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21" w:rsidRPr="00360BBF" w:rsidRDefault="00821062" w:rsidP="000D28AD">
      <w:pPr>
        <w:jc w:val="center"/>
        <w:outlineLvl w:val="0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软</w:t>
      </w:r>
      <w:proofErr w:type="gramStart"/>
      <w:r>
        <w:rPr>
          <w:rFonts w:ascii="宋体" w:hAnsi="宋体" w:hint="eastAsia"/>
          <w:sz w:val="32"/>
        </w:rPr>
        <w:t>磁交流</w:t>
      </w:r>
      <w:proofErr w:type="gramEnd"/>
      <w:r>
        <w:rPr>
          <w:rFonts w:ascii="宋体" w:hAnsi="宋体" w:hint="eastAsia"/>
          <w:sz w:val="32"/>
        </w:rPr>
        <w:t>测量仪校准规范</w:t>
      </w:r>
    </w:p>
    <w:p w:rsidR="00366621" w:rsidRPr="00360BBF" w:rsidRDefault="00366621" w:rsidP="000D28AD">
      <w:pPr>
        <w:jc w:val="center"/>
        <w:outlineLvl w:val="0"/>
        <w:rPr>
          <w:rFonts w:ascii="宋体" w:hAnsi="宋体" w:hint="eastAsia"/>
          <w:sz w:val="28"/>
          <w:szCs w:val="28"/>
        </w:rPr>
      </w:pPr>
      <w:r w:rsidRPr="00360BBF">
        <w:rPr>
          <w:rFonts w:ascii="宋体" w:hAnsi="宋体" w:hint="eastAsia"/>
          <w:sz w:val="28"/>
          <w:szCs w:val="28"/>
        </w:rPr>
        <w:t>试验报告</w:t>
      </w:r>
    </w:p>
    <w:p w:rsidR="00360BBF" w:rsidRPr="00360BBF" w:rsidRDefault="00360BBF" w:rsidP="00366621">
      <w:pPr>
        <w:jc w:val="center"/>
        <w:rPr>
          <w:rFonts w:ascii="宋体" w:hAnsi="宋体" w:hint="eastAsia"/>
          <w:b/>
          <w:sz w:val="32"/>
        </w:rPr>
      </w:pP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sz w:val="24"/>
        </w:rPr>
      </w:pPr>
      <w:commentRangeStart w:id="0"/>
      <w:r w:rsidRPr="00360BBF">
        <w:rPr>
          <w:rFonts w:ascii="宋体" w:hAnsi="宋体" w:hint="eastAsia"/>
          <w:bCs/>
          <w:sz w:val="24"/>
        </w:rPr>
        <w:t>试验目的</w:t>
      </w:r>
    </w:p>
    <w:p w:rsidR="00360BBF" w:rsidRPr="00360BBF" w:rsidRDefault="00360BBF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试验方法</w:t>
      </w: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bCs/>
          <w:sz w:val="24"/>
        </w:rPr>
      </w:pPr>
      <w:r w:rsidRPr="00360BBF">
        <w:rPr>
          <w:rFonts w:ascii="宋体" w:hAnsi="宋体" w:hint="eastAsia"/>
          <w:bCs/>
          <w:sz w:val="24"/>
        </w:rPr>
        <w:t>试验设备</w:t>
      </w: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bCs/>
          <w:sz w:val="24"/>
        </w:rPr>
      </w:pPr>
      <w:r w:rsidRPr="00360BBF">
        <w:rPr>
          <w:rFonts w:ascii="宋体" w:hAnsi="宋体" w:hint="eastAsia"/>
          <w:bCs/>
          <w:sz w:val="24"/>
        </w:rPr>
        <w:t>试验地点</w:t>
      </w: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bCs/>
          <w:sz w:val="24"/>
        </w:rPr>
      </w:pPr>
      <w:r w:rsidRPr="00360BBF">
        <w:rPr>
          <w:rFonts w:ascii="宋体" w:hAnsi="宋体" w:hint="eastAsia"/>
          <w:bCs/>
          <w:sz w:val="24"/>
        </w:rPr>
        <w:t>试验时间</w:t>
      </w: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bCs/>
          <w:sz w:val="24"/>
        </w:rPr>
      </w:pPr>
      <w:r w:rsidRPr="00360BBF">
        <w:rPr>
          <w:rFonts w:ascii="宋体" w:hAnsi="宋体" w:hint="eastAsia"/>
          <w:bCs/>
          <w:sz w:val="24"/>
        </w:rPr>
        <w:t>试验人员</w:t>
      </w: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bCs/>
        </w:rPr>
      </w:pPr>
      <w:r w:rsidRPr="00360BBF">
        <w:rPr>
          <w:rFonts w:ascii="宋体" w:hAnsi="宋体" w:hint="eastAsia"/>
          <w:bCs/>
          <w:sz w:val="24"/>
        </w:rPr>
        <w:t>试验结果</w:t>
      </w:r>
    </w:p>
    <w:p w:rsidR="00366621" w:rsidRPr="00360BBF" w:rsidRDefault="00366621" w:rsidP="00360BBF">
      <w:pPr>
        <w:numPr>
          <w:ilvl w:val="0"/>
          <w:numId w:val="39"/>
        </w:numPr>
        <w:spacing w:line="360" w:lineRule="auto"/>
        <w:rPr>
          <w:rFonts w:ascii="宋体" w:hAnsi="宋体" w:hint="eastAsia"/>
          <w:bCs/>
          <w:sz w:val="24"/>
        </w:rPr>
      </w:pPr>
      <w:r w:rsidRPr="00360BBF">
        <w:rPr>
          <w:rFonts w:ascii="宋体" w:hAnsi="宋体" w:hint="eastAsia"/>
          <w:bCs/>
          <w:sz w:val="24"/>
        </w:rPr>
        <w:t>试验结论</w:t>
      </w:r>
    </w:p>
    <w:commentRangeEnd w:id="0"/>
    <w:p w:rsidR="000D28AD" w:rsidRDefault="0010389F" w:rsidP="0010389F">
      <w:pPr>
        <w:spacing w:line="276" w:lineRule="auto"/>
        <w:jc w:val="left"/>
        <w:rPr>
          <w:rFonts w:hint="eastAsia"/>
          <w:b/>
          <w:bCs/>
          <w:sz w:val="28"/>
          <w:szCs w:val="28"/>
        </w:rPr>
      </w:pPr>
      <w:r>
        <w:rPr>
          <w:rStyle w:val="ab"/>
        </w:rPr>
        <w:commentReference w:id="0"/>
      </w:r>
      <w:r w:rsidR="000D28AD">
        <w:rPr>
          <w:rFonts w:ascii="宋体" w:hAnsi="宋体"/>
          <w:sz w:val="24"/>
        </w:rPr>
        <w:br w:type="page"/>
      </w:r>
      <w:r w:rsidR="000D28AD" w:rsidRPr="000D28AD">
        <w:rPr>
          <w:rFonts w:ascii="宋体" w:hAnsi="宋体" w:hint="eastAsia"/>
          <w:b/>
          <w:bCs/>
          <w:sz w:val="28"/>
          <w:szCs w:val="28"/>
        </w:rPr>
        <w:lastRenderedPageBreak/>
        <w:t>校准规范</w:t>
      </w:r>
      <w:r w:rsidR="000D28AD" w:rsidRPr="000D28AD">
        <w:rPr>
          <w:rFonts w:hint="eastAsia"/>
          <w:b/>
          <w:bCs/>
          <w:sz w:val="28"/>
          <w:szCs w:val="28"/>
        </w:rPr>
        <w:t>试验报告示例</w:t>
      </w:r>
    </w:p>
    <w:p w:rsidR="0010389F" w:rsidRPr="0010389F" w:rsidRDefault="0010389F" w:rsidP="000D28AD">
      <w:pPr>
        <w:spacing w:line="276" w:lineRule="auto"/>
        <w:jc w:val="center"/>
        <w:rPr>
          <w:rFonts w:hint="eastAsia"/>
          <w:sz w:val="28"/>
          <w:szCs w:val="28"/>
        </w:rPr>
      </w:pPr>
    </w:p>
    <w:p w:rsidR="000D28AD" w:rsidRDefault="000D28AD" w:rsidP="000D28AD">
      <w:pPr>
        <w:numPr>
          <w:ilvl w:val="0"/>
          <w:numId w:val="40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试验目的</w:t>
      </w:r>
    </w:p>
    <w:p w:rsidR="000D28AD" w:rsidRDefault="000D28AD" w:rsidP="000D28A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选取一台</w:t>
      </w:r>
      <w:r w:rsidR="000705B0">
        <w:rPr>
          <w:rFonts w:ascii="宋体" w:hAnsi="宋体" w:hint="eastAsia"/>
          <w:sz w:val="24"/>
        </w:rPr>
        <w:t>软</w:t>
      </w:r>
      <w:proofErr w:type="gramStart"/>
      <w:r w:rsidR="000705B0">
        <w:rPr>
          <w:rFonts w:ascii="宋体" w:hAnsi="宋体" w:hint="eastAsia"/>
          <w:sz w:val="24"/>
        </w:rPr>
        <w:t>磁交流</w:t>
      </w:r>
      <w:proofErr w:type="gramEnd"/>
      <w:r w:rsidR="000705B0">
        <w:rPr>
          <w:rFonts w:ascii="宋体" w:hAnsi="宋体" w:hint="eastAsia"/>
          <w:sz w:val="24"/>
        </w:rPr>
        <w:t>测试系统</w:t>
      </w:r>
      <w:r>
        <w:rPr>
          <w:rFonts w:ascii="宋体" w:hAnsi="宋体" w:hint="eastAsia"/>
          <w:sz w:val="24"/>
        </w:rPr>
        <w:t>（见表1-1）作为校准对象，按校准规范中规定的主要校准项目进行校准，验证该校准规范的正确性和可行性。</w:t>
      </w:r>
    </w:p>
    <w:p w:rsidR="000D28AD" w:rsidRDefault="000D28AD" w:rsidP="000D28AD">
      <w:pPr>
        <w:spacing w:line="360" w:lineRule="auto"/>
        <w:ind w:firstLineChars="200" w:firstLine="48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表1-1</w:t>
      </w:r>
      <w:r w:rsidR="000705B0">
        <w:rPr>
          <w:rFonts w:ascii="宋体" w:hAnsi="宋体" w:hint="eastAsia"/>
          <w:sz w:val="24"/>
        </w:rPr>
        <w:t>软</w:t>
      </w:r>
      <w:proofErr w:type="gramStart"/>
      <w:r w:rsidR="000705B0">
        <w:rPr>
          <w:rFonts w:ascii="宋体" w:hAnsi="宋体" w:hint="eastAsia"/>
          <w:sz w:val="24"/>
        </w:rPr>
        <w:t>磁交流</w:t>
      </w:r>
      <w:proofErr w:type="gramEnd"/>
      <w:r w:rsidR="000705B0">
        <w:rPr>
          <w:rFonts w:ascii="宋体" w:hAnsi="宋体" w:hint="eastAsia"/>
          <w:sz w:val="24"/>
        </w:rPr>
        <w:t>测试系统</w:t>
      </w:r>
      <w:r>
        <w:rPr>
          <w:rFonts w:ascii="宋体" w:hAnsi="宋体" w:hint="eastAsia"/>
          <w:sz w:val="24"/>
        </w:rPr>
        <w:t>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0"/>
        <w:gridCol w:w="1396"/>
        <w:gridCol w:w="1967"/>
        <w:gridCol w:w="900"/>
        <w:gridCol w:w="1561"/>
      </w:tblGrid>
      <w:tr w:rsidR="000D28AD" w:rsidTr="000705B0">
        <w:trPr>
          <w:cantSplit/>
          <w:trHeight w:val="737"/>
          <w:jc w:val="center"/>
        </w:trPr>
        <w:tc>
          <w:tcPr>
            <w:tcW w:w="1750" w:type="dxa"/>
            <w:vMerge w:val="restart"/>
            <w:tcBorders>
              <w:lef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</w:pPr>
            <w:r>
              <w:t>设备信息</w:t>
            </w:r>
          </w:p>
        </w:tc>
        <w:tc>
          <w:tcPr>
            <w:tcW w:w="1396" w:type="dxa"/>
            <w:vAlign w:val="center"/>
          </w:tcPr>
          <w:p w:rsidR="000D28AD" w:rsidRDefault="000D28AD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设备名称</w:t>
            </w:r>
          </w:p>
        </w:tc>
        <w:tc>
          <w:tcPr>
            <w:tcW w:w="1967" w:type="dxa"/>
            <w:tcBorders>
              <w:right w:val="single" w:sz="8" w:space="0" w:color="auto"/>
            </w:tcBorders>
            <w:vAlign w:val="center"/>
          </w:tcPr>
          <w:p w:rsidR="000D28AD" w:rsidRPr="00701EB2" w:rsidRDefault="000705B0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  <w:proofErr w:type="gramStart"/>
            <w:r>
              <w:rPr>
                <w:rFonts w:hint="eastAsia"/>
                <w:szCs w:val="21"/>
              </w:rPr>
              <w:t>磁交流</w:t>
            </w:r>
            <w:proofErr w:type="gramEnd"/>
            <w:r>
              <w:rPr>
                <w:rFonts w:hint="eastAsia"/>
                <w:szCs w:val="21"/>
              </w:rPr>
              <w:t>测试系统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型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号</w:t>
            </w:r>
          </w:p>
        </w:tc>
        <w:tc>
          <w:tcPr>
            <w:tcW w:w="1561" w:type="dxa"/>
            <w:tcBorders>
              <w:right w:val="single" w:sz="8" w:space="0" w:color="auto"/>
            </w:tcBorders>
            <w:vAlign w:val="center"/>
          </w:tcPr>
          <w:p w:rsidR="000D28AD" w:rsidRDefault="000705B0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TD8120</w:t>
            </w:r>
          </w:p>
        </w:tc>
      </w:tr>
      <w:tr w:rsidR="000D28AD" w:rsidTr="000705B0">
        <w:trPr>
          <w:cantSplit/>
          <w:trHeight w:val="737"/>
          <w:jc w:val="center"/>
        </w:trPr>
        <w:tc>
          <w:tcPr>
            <w:tcW w:w="1750" w:type="dxa"/>
            <w:vMerge/>
            <w:tcBorders>
              <w:lef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</w:pPr>
          </w:p>
        </w:tc>
        <w:tc>
          <w:tcPr>
            <w:tcW w:w="1396" w:type="dxa"/>
            <w:vAlign w:val="center"/>
          </w:tcPr>
          <w:p w:rsidR="000D28AD" w:rsidRDefault="000D28AD" w:rsidP="003E161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送检单位</w:t>
            </w:r>
          </w:p>
        </w:tc>
        <w:tc>
          <w:tcPr>
            <w:tcW w:w="1967" w:type="dxa"/>
            <w:tcBorders>
              <w:righ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规范编写组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设备号</w:t>
            </w:r>
          </w:p>
        </w:tc>
        <w:tc>
          <w:tcPr>
            <w:tcW w:w="1561" w:type="dxa"/>
            <w:tcBorders>
              <w:right w:val="single" w:sz="8" w:space="0" w:color="auto"/>
            </w:tcBorders>
            <w:vAlign w:val="center"/>
          </w:tcPr>
          <w:p w:rsidR="000D28AD" w:rsidRDefault="000705B0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37161015</w:t>
            </w:r>
          </w:p>
        </w:tc>
      </w:tr>
      <w:tr w:rsidR="000D28AD" w:rsidTr="000705B0">
        <w:trPr>
          <w:cantSplit/>
          <w:trHeight w:val="737"/>
          <w:jc w:val="center"/>
        </w:trPr>
        <w:tc>
          <w:tcPr>
            <w:tcW w:w="1750" w:type="dxa"/>
            <w:vMerge/>
            <w:tcBorders>
              <w:lef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</w:pPr>
          </w:p>
        </w:tc>
        <w:tc>
          <w:tcPr>
            <w:tcW w:w="1396" w:type="dxa"/>
            <w:vAlign w:val="center"/>
          </w:tcPr>
          <w:p w:rsidR="000D28AD" w:rsidRDefault="000D28AD" w:rsidP="003E161B">
            <w:pPr>
              <w:jc w:val="center"/>
            </w:pPr>
            <w:r>
              <w:t>技术指标</w:t>
            </w:r>
          </w:p>
        </w:tc>
        <w:tc>
          <w:tcPr>
            <w:tcW w:w="1967" w:type="dxa"/>
            <w:tcBorders>
              <w:right w:val="single" w:sz="8" w:space="0" w:color="auto"/>
            </w:tcBorders>
            <w:vAlign w:val="center"/>
          </w:tcPr>
          <w:p w:rsidR="000D28AD" w:rsidRDefault="00B22182" w:rsidP="003E161B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制造厂</w:t>
            </w:r>
          </w:p>
        </w:tc>
        <w:tc>
          <w:tcPr>
            <w:tcW w:w="1561" w:type="dxa"/>
            <w:tcBorders>
              <w:right w:val="single" w:sz="8" w:space="0" w:color="auto"/>
            </w:tcBorders>
            <w:vAlign w:val="center"/>
          </w:tcPr>
          <w:p w:rsidR="000D28AD" w:rsidRDefault="000705B0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长沙天恒测控技术有限公司</w:t>
            </w:r>
          </w:p>
        </w:tc>
      </w:tr>
    </w:tbl>
    <w:p w:rsidR="000D28AD" w:rsidRDefault="000D28AD" w:rsidP="000D28AD">
      <w:pPr>
        <w:numPr>
          <w:ilvl w:val="0"/>
          <w:numId w:val="40"/>
        </w:numPr>
        <w:tabs>
          <w:tab w:val="left" w:pos="360"/>
          <w:tab w:val="left" w:pos="30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试验方法</w:t>
      </w:r>
    </w:p>
    <w:p w:rsidR="000D28AD" w:rsidRDefault="000D28AD" w:rsidP="000D28A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试验中采用规范中</w:t>
      </w:r>
      <w:r w:rsidR="007B5BD3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.2.</w:t>
      </w:r>
      <w:r w:rsidR="00A749D6">
        <w:rPr>
          <w:rFonts w:ascii="宋体" w:hAnsi="宋体" w:hint="eastAsia"/>
          <w:sz w:val="24"/>
        </w:rPr>
        <w:t>3</w:t>
      </w:r>
      <w:r w:rsidR="007B5BD3">
        <w:rPr>
          <w:rFonts w:ascii="宋体" w:hAnsi="宋体" w:hint="eastAsia"/>
          <w:sz w:val="24"/>
        </w:rPr>
        <w:t>条对软</w:t>
      </w:r>
      <w:proofErr w:type="gramStart"/>
      <w:r w:rsidR="007B5BD3">
        <w:rPr>
          <w:rFonts w:ascii="宋体" w:hAnsi="宋体" w:hint="eastAsia"/>
          <w:sz w:val="24"/>
        </w:rPr>
        <w:t>磁交流</w:t>
      </w:r>
      <w:proofErr w:type="gramEnd"/>
      <w:r w:rsidR="007B5BD3">
        <w:rPr>
          <w:rFonts w:ascii="宋体" w:hAnsi="宋体" w:hint="eastAsia"/>
          <w:sz w:val="24"/>
        </w:rPr>
        <w:t>测试系统的初级电流进行测量</w:t>
      </w:r>
      <w:r>
        <w:rPr>
          <w:rFonts w:ascii="宋体" w:hAnsi="宋体" w:hint="eastAsia"/>
          <w:sz w:val="24"/>
        </w:rPr>
        <w:t>、</w:t>
      </w:r>
      <w:r w:rsidR="007B5BD3">
        <w:rPr>
          <w:rFonts w:ascii="宋体" w:hAnsi="宋体" w:hint="eastAsia"/>
          <w:sz w:val="24"/>
        </w:rPr>
        <w:t>采用6.2.</w:t>
      </w:r>
      <w:r w:rsidR="00A749D6">
        <w:rPr>
          <w:rFonts w:ascii="宋体" w:hAnsi="宋体" w:hint="eastAsia"/>
          <w:sz w:val="24"/>
        </w:rPr>
        <w:t>5</w:t>
      </w:r>
      <w:r w:rsidR="007B5BD3">
        <w:rPr>
          <w:rFonts w:ascii="宋体" w:hAnsi="宋体" w:hint="eastAsia"/>
          <w:sz w:val="24"/>
        </w:rPr>
        <w:t>条对软</w:t>
      </w:r>
      <w:proofErr w:type="gramStart"/>
      <w:r w:rsidR="007B5BD3">
        <w:rPr>
          <w:rFonts w:ascii="宋体" w:hAnsi="宋体" w:hint="eastAsia"/>
          <w:sz w:val="24"/>
        </w:rPr>
        <w:t>磁交流</w:t>
      </w:r>
      <w:proofErr w:type="gramEnd"/>
      <w:r w:rsidR="007B5BD3">
        <w:rPr>
          <w:rFonts w:ascii="宋体" w:hAnsi="宋体" w:hint="eastAsia"/>
          <w:sz w:val="24"/>
        </w:rPr>
        <w:t>测试系统的次级感应电压进行测量、采用</w:t>
      </w:r>
      <w:r w:rsidR="00A749D6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.2.</w:t>
      </w:r>
      <w:r w:rsidR="00A749D6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条对</w:t>
      </w:r>
      <w:r w:rsidR="00A749D6">
        <w:rPr>
          <w:rFonts w:ascii="宋体" w:hAnsi="宋体" w:hint="eastAsia"/>
          <w:sz w:val="24"/>
        </w:rPr>
        <w:t>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测试系统的频率进行测量、采用6.2.7条对软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测试系统的相位进行测量、采用6.2.8条对软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测试系统的功率进行测量、采用6.2.9条对软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测试系统的磁场强度进行测量、采用6.2.10对软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测试系统的磁通密度进行测量、采用6.2.11对软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测试系统的波形系数进行测量、采用6.2.12对软</w:t>
      </w:r>
      <w:proofErr w:type="gramStart"/>
      <w:r w:rsidR="00A749D6">
        <w:rPr>
          <w:rFonts w:ascii="宋体" w:hAnsi="宋体" w:hint="eastAsia"/>
          <w:sz w:val="24"/>
        </w:rPr>
        <w:t>磁交流</w:t>
      </w:r>
      <w:proofErr w:type="gramEnd"/>
      <w:r w:rsidR="00A749D6">
        <w:rPr>
          <w:rFonts w:ascii="宋体" w:hAnsi="宋体" w:hint="eastAsia"/>
          <w:sz w:val="24"/>
        </w:rPr>
        <w:t>测试系统的磁特性参数进行测量</w:t>
      </w:r>
      <w:r>
        <w:rPr>
          <w:rFonts w:ascii="宋体" w:hAnsi="宋体" w:hint="eastAsia"/>
          <w:sz w:val="24"/>
        </w:rPr>
        <w:t>。</w:t>
      </w:r>
    </w:p>
    <w:p w:rsidR="000D28AD" w:rsidRDefault="000D28AD" w:rsidP="000D28AD">
      <w:pPr>
        <w:tabs>
          <w:tab w:val="left" w:pos="567"/>
        </w:tabs>
        <w:spacing w:line="360" w:lineRule="auto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  试验所用设备</w:t>
      </w:r>
    </w:p>
    <w:p w:rsidR="000D28AD" w:rsidRDefault="000D28AD" w:rsidP="000D28AD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试验系统所用设备信息如表1-2所示。</w:t>
      </w:r>
    </w:p>
    <w:p w:rsidR="000D28AD" w:rsidRDefault="000D28AD" w:rsidP="000D28AD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表1-2 试验所用设备信息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4311"/>
      </w:tblGrid>
      <w:tr w:rsidR="000D28AD" w:rsidTr="003E161B">
        <w:trPr>
          <w:cantSplit/>
          <w:trHeight w:val="737"/>
          <w:jc w:val="center"/>
        </w:trPr>
        <w:tc>
          <w:tcPr>
            <w:tcW w:w="306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</w:pPr>
            <w:r>
              <w:t>名</w:t>
            </w:r>
            <w:r>
              <w:t xml:space="preserve">     </w:t>
            </w:r>
            <w:r>
              <w:t>称</w:t>
            </w:r>
          </w:p>
        </w:tc>
        <w:tc>
          <w:tcPr>
            <w:tcW w:w="431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D28AD" w:rsidRDefault="000D28AD" w:rsidP="003E161B">
            <w:pPr>
              <w:jc w:val="center"/>
            </w:pPr>
            <w:r>
              <w:t>技术指标</w:t>
            </w:r>
          </w:p>
        </w:tc>
      </w:tr>
      <w:tr w:rsidR="000D28AD" w:rsidTr="003E161B">
        <w:trPr>
          <w:cantSplit/>
          <w:trHeight w:val="737"/>
          <w:jc w:val="center"/>
        </w:trPr>
        <w:tc>
          <w:tcPr>
            <w:tcW w:w="306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D28AD" w:rsidRDefault="00BE365F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电工钢磁测量装置校准系统</w:t>
            </w:r>
          </w:p>
        </w:tc>
        <w:tc>
          <w:tcPr>
            <w:tcW w:w="431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D28AD" w:rsidRPr="00CB5383" w:rsidRDefault="00945B07" w:rsidP="00945B07">
            <w:pPr>
              <w:jc w:val="center"/>
            </w:pPr>
            <w:r w:rsidRPr="00CB5383">
              <w:rPr>
                <w:rFonts w:hint="eastAsia"/>
              </w:rPr>
              <w:t>0.01</w:t>
            </w:r>
            <w:r w:rsidRPr="00CB5383">
              <w:rPr>
                <w:rFonts w:hint="eastAsia"/>
              </w:rPr>
              <w:t>级</w:t>
            </w:r>
          </w:p>
        </w:tc>
      </w:tr>
      <w:tr w:rsidR="000D28AD" w:rsidTr="003E161B">
        <w:trPr>
          <w:cantSplit/>
          <w:trHeight w:val="737"/>
          <w:jc w:val="center"/>
        </w:trPr>
        <w:tc>
          <w:tcPr>
            <w:tcW w:w="3060" w:type="dxa"/>
            <w:vAlign w:val="center"/>
          </w:tcPr>
          <w:p w:rsidR="000D28AD" w:rsidRDefault="00897E3F" w:rsidP="003E16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数字多用表</w:t>
            </w:r>
          </w:p>
        </w:tc>
        <w:tc>
          <w:tcPr>
            <w:tcW w:w="4311" w:type="dxa"/>
            <w:vAlign w:val="center"/>
          </w:tcPr>
          <w:p w:rsidR="000D28AD" w:rsidRPr="00CB5383" w:rsidRDefault="00897E3F" w:rsidP="003E161B">
            <w:pPr>
              <w:jc w:val="center"/>
              <w:rPr>
                <w:rFonts w:hint="eastAsia"/>
              </w:rPr>
            </w:pPr>
            <w:r w:rsidRPr="00CB5383">
              <w:rPr>
                <w:rFonts w:hint="eastAsia"/>
              </w:rPr>
              <w:t>8</w:t>
            </w:r>
            <w:r w:rsidRPr="00CB5383">
              <w:rPr>
                <w:rFonts w:hint="eastAsia"/>
              </w:rPr>
              <w:t>位半</w:t>
            </w:r>
          </w:p>
        </w:tc>
      </w:tr>
      <w:tr w:rsidR="000D28AD" w:rsidTr="003E161B">
        <w:trPr>
          <w:cantSplit/>
          <w:trHeight w:val="737"/>
          <w:jc w:val="center"/>
        </w:trPr>
        <w:tc>
          <w:tcPr>
            <w:tcW w:w="3060" w:type="dxa"/>
            <w:vAlign w:val="center"/>
          </w:tcPr>
          <w:p w:rsidR="000D28AD" w:rsidRDefault="00897E3F" w:rsidP="003E161B">
            <w:pPr>
              <w:jc w:val="center"/>
            </w:pPr>
            <w:r>
              <w:rPr>
                <w:rFonts w:hint="eastAsia"/>
              </w:rPr>
              <w:lastRenderedPageBreak/>
              <w:t>单相多功能标准表</w:t>
            </w:r>
          </w:p>
        </w:tc>
        <w:tc>
          <w:tcPr>
            <w:tcW w:w="4311" w:type="dxa"/>
            <w:vAlign w:val="center"/>
          </w:tcPr>
          <w:p w:rsidR="00945B07" w:rsidRPr="00CB5383" w:rsidRDefault="00945B07" w:rsidP="00945B07">
            <w:pPr>
              <w:jc w:val="center"/>
              <w:rPr>
                <w:rFonts w:hint="eastAsia"/>
              </w:rPr>
            </w:pPr>
            <w:r w:rsidRPr="00CB5383">
              <w:rPr>
                <w:rFonts w:hint="eastAsia"/>
              </w:rPr>
              <w:t>电流、电压：</w:t>
            </w:r>
          </w:p>
          <w:p w:rsidR="00945B07" w:rsidRPr="00CB5383" w:rsidRDefault="00945B07" w:rsidP="00945B07">
            <w:pPr>
              <w:jc w:val="center"/>
              <w:rPr>
                <w:rFonts w:hint="eastAsia"/>
              </w:rPr>
            </w:pPr>
            <w:r w:rsidRPr="00CB5383">
              <w:rPr>
                <w:rFonts w:hint="eastAsia"/>
              </w:rPr>
              <w:t xml:space="preserve"> 0.003%*</w:t>
            </w:r>
            <w:r w:rsidRPr="00CB5383">
              <w:rPr>
                <w:rFonts w:hint="eastAsia"/>
              </w:rPr>
              <w:t>读数</w:t>
            </w:r>
            <w:r w:rsidRPr="00CB5383">
              <w:rPr>
                <w:rFonts w:hint="eastAsia"/>
              </w:rPr>
              <w:t>+0.002%*</w:t>
            </w:r>
            <w:r w:rsidRPr="00CB5383">
              <w:rPr>
                <w:rFonts w:hint="eastAsia"/>
              </w:rPr>
              <w:t>量程</w:t>
            </w:r>
          </w:p>
          <w:p w:rsidR="00945B07" w:rsidRPr="00CB5383" w:rsidRDefault="00945B07" w:rsidP="00945B07">
            <w:pPr>
              <w:jc w:val="center"/>
              <w:rPr>
                <w:rFonts w:hint="eastAsia"/>
              </w:rPr>
            </w:pPr>
            <w:r w:rsidRPr="00CB5383">
              <w:rPr>
                <w:rFonts w:hint="eastAsia"/>
              </w:rPr>
              <w:t>功率：</w:t>
            </w:r>
            <w:r w:rsidRPr="00CB5383">
              <w:rPr>
                <w:rFonts w:hint="eastAsia"/>
              </w:rPr>
              <w:t>0.01%*</w:t>
            </w:r>
            <w:r w:rsidRPr="00CB5383">
              <w:rPr>
                <w:rFonts w:hint="eastAsia"/>
              </w:rPr>
              <w:t>读数</w:t>
            </w:r>
          </w:p>
          <w:p w:rsidR="00945B07" w:rsidRPr="00CB5383" w:rsidRDefault="00945B07" w:rsidP="00945B07">
            <w:pPr>
              <w:jc w:val="center"/>
              <w:rPr>
                <w:rFonts w:hint="eastAsia"/>
              </w:rPr>
            </w:pPr>
            <w:r w:rsidRPr="00CB5383">
              <w:rPr>
                <w:rFonts w:hint="eastAsia"/>
              </w:rPr>
              <w:t>频率：±</w:t>
            </w:r>
            <w:r w:rsidRPr="00CB5383">
              <w:rPr>
                <w:rFonts w:hint="eastAsia"/>
              </w:rPr>
              <w:t>0.005Hz</w:t>
            </w:r>
          </w:p>
          <w:p w:rsidR="00945B07" w:rsidRPr="00CB5383" w:rsidRDefault="00945B07" w:rsidP="00945B07">
            <w:pPr>
              <w:jc w:val="center"/>
              <w:rPr>
                <w:rFonts w:hint="eastAsia"/>
              </w:rPr>
            </w:pPr>
            <w:r w:rsidRPr="00CB5383">
              <w:rPr>
                <w:rFonts w:hint="eastAsia"/>
              </w:rPr>
              <w:t>相位：±</w:t>
            </w:r>
            <w:r w:rsidRPr="00CB5383">
              <w:rPr>
                <w:rFonts w:hint="eastAsia"/>
              </w:rPr>
              <w:t>0.005</w:t>
            </w:r>
            <w:r w:rsidRPr="00CB5383">
              <w:rPr>
                <w:rFonts w:hint="eastAsia"/>
              </w:rPr>
              <w:t>°</w:t>
            </w:r>
          </w:p>
          <w:p w:rsidR="000D28AD" w:rsidRDefault="00945B07" w:rsidP="00945B07">
            <w:pPr>
              <w:jc w:val="center"/>
            </w:pPr>
            <w:r w:rsidRPr="00CB5383">
              <w:rPr>
                <w:rFonts w:hint="eastAsia"/>
              </w:rPr>
              <w:t>功率因素：</w:t>
            </w:r>
            <w:r w:rsidRPr="00CB5383">
              <w:rPr>
                <w:rFonts w:hint="eastAsia"/>
              </w:rPr>
              <w:t>0.02%*</w:t>
            </w:r>
            <w:r w:rsidRPr="00CB5383">
              <w:rPr>
                <w:rFonts w:hint="eastAsia"/>
              </w:rPr>
              <w:t>量程</w:t>
            </w:r>
          </w:p>
        </w:tc>
      </w:tr>
    </w:tbl>
    <w:p w:rsidR="000D28AD" w:rsidRDefault="000D28AD" w:rsidP="000D28AD">
      <w:pPr>
        <w:tabs>
          <w:tab w:val="left" w:pos="567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 试验条件</w:t>
      </w:r>
    </w:p>
    <w:p w:rsidR="000D28AD" w:rsidRDefault="000D28AD" w:rsidP="000D28AD">
      <w:pPr>
        <w:spacing w:line="360" w:lineRule="auto"/>
        <w:ind w:firstLine="480"/>
        <w:jc w:val="left"/>
        <w:rPr>
          <w:rFonts w:hint="eastAsia"/>
          <w:bCs/>
          <w:sz w:val="24"/>
        </w:rPr>
      </w:pPr>
      <w:r>
        <w:rPr>
          <w:rFonts w:ascii="宋体" w:hAnsi="宋体" w:hint="eastAsia"/>
          <w:sz w:val="24"/>
        </w:rPr>
        <w:t xml:space="preserve">   环境温度：</w:t>
      </w:r>
      <w:r>
        <w:rPr>
          <w:rFonts w:hint="eastAsia"/>
          <w:bCs/>
          <w:color w:val="FF0000"/>
          <w:sz w:val="24"/>
        </w:rPr>
        <w:t xml:space="preserve"> </w:t>
      </w:r>
      <w:r w:rsidR="00945B07">
        <w:rPr>
          <w:rFonts w:hint="eastAsia"/>
          <w:bCs/>
          <w:sz w:val="24"/>
        </w:rPr>
        <w:t>19</w:t>
      </w:r>
      <w:r>
        <w:rPr>
          <w:rFonts w:hint="eastAsia"/>
          <w:bCs/>
          <w:sz w:val="24"/>
        </w:rPr>
        <w:t>℃</w:t>
      </w:r>
    </w:p>
    <w:p w:rsidR="000D28AD" w:rsidRDefault="000D28AD" w:rsidP="000D28AD">
      <w:pPr>
        <w:spacing w:line="360" w:lineRule="auto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相对湿度：</w:t>
      </w:r>
      <w:r>
        <w:rPr>
          <w:rFonts w:hint="eastAsia"/>
          <w:bCs/>
          <w:sz w:val="24"/>
        </w:rPr>
        <w:t xml:space="preserve"> </w:t>
      </w:r>
      <w:r w:rsidR="00945B07">
        <w:rPr>
          <w:rFonts w:hint="eastAsia"/>
          <w:bCs/>
          <w:sz w:val="24"/>
        </w:rPr>
        <w:t>54</w:t>
      </w:r>
      <w:r>
        <w:rPr>
          <w:rFonts w:hint="eastAsia"/>
          <w:bCs/>
          <w:sz w:val="24"/>
        </w:rPr>
        <w:t>%</w:t>
      </w:r>
    </w:p>
    <w:p w:rsidR="000D28AD" w:rsidRDefault="000D28AD" w:rsidP="000D28AD">
      <w:pPr>
        <w:spacing w:line="360" w:lineRule="auto"/>
        <w:ind w:firstLine="480"/>
        <w:jc w:val="left"/>
        <w:rPr>
          <w:rFonts w:hint="eastAsia"/>
          <w:bCs/>
          <w:sz w:val="24"/>
        </w:rPr>
      </w:pPr>
      <w:r>
        <w:rPr>
          <w:rFonts w:ascii="宋体" w:hAnsi="宋体" w:hint="eastAsia"/>
          <w:sz w:val="24"/>
        </w:rPr>
        <w:t xml:space="preserve">   供电电源：</w:t>
      </w:r>
      <w:r>
        <w:rPr>
          <w:rFonts w:hint="eastAsia"/>
          <w:bCs/>
          <w:sz w:val="24"/>
        </w:rPr>
        <w:t>电压</w:t>
      </w:r>
      <w:r>
        <w:rPr>
          <w:rFonts w:hint="eastAsia"/>
          <w:bCs/>
          <w:sz w:val="24"/>
        </w:rPr>
        <w:t>(</w:t>
      </w:r>
      <w:r>
        <w:rPr>
          <w:bCs/>
          <w:sz w:val="24"/>
        </w:rPr>
        <w:t xml:space="preserve">220 </w:t>
      </w:r>
      <w:r>
        <w:rPr>
          <w:bCs/>
          <w:sz w:val="24"/>
        </w:rPr>
        <w:sym w:font="Symbol" w:char="F0B1"/>
      </w:r>
      <w:r>
        <w:rPr>
          <w:bCs/>
          <w:sz w:val="24"/>
        </w:rPr>
        <w:t>10</w:t>
      </w:r>
      <w:r>
        <w:rPr>
          <w:rFonts w:hint="eastAsia"/>
          <w:bCs/>
          <w:sz w:val="24"/>
        </w:rPr>
        <w:t>)</w:t>
      </w:r>
      <w:r>
        <w:rPr>
          <w:bCs/>
          <w:sz w:val="24"/>
        </w:rPr>
        <w:t>V</w:t>
      </w:r>
      <w:r>
        <w:rPr>
          <w:rFonts w:hint="eastAsia"/>
          <w:bCs/>
          <w:sz w:val="24"/>
        </w:rPr>
        <w:t>，频率</w:t>
      </w:r>
      <w:r>
        <w:rPr>
          <w:rFonts w:hint="eastAsia"/>
          <w:bCs/>
          <w:sz w:val="24"/>
        </w:rPr>
        <w:t>(</w:t>
      </w:r>
      <w:r>
        <w:rPr>
          <w:bCs/>
          <w:sz w:val="24"/>
        </w:rPr>
        <w:t xml:space="preserve">50 </w:t>
      </w:r>
      <w:r>
        <w:rPr>
          <w:bCs/>
          <w:sz w:val="24"/>
        </w:rPr>
        <w:sym w:font="Symbol" w:char="F0B1"/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)</w:t>
      </w:r>
      <w:r>
        <w:rPr>
          <w:bCs/>
          <w:sz w:val="24"/>
        </w:rPr>
        <w:t>Hz</w:t>
      </w:r>
    </w:p>
    <w:p w:rsidR="000D28AD" w:rsidRDefault="000D28AD" w:rsidP="000D28AD">
      <w:pPr>
        <w:spacing w:line="360" w:lineRule="auto"/>
        <w:ind w:firstLineChars="350" w:firstLine="840"/>
        <w:jc w:val="lef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试验地点：</w:t>
      </w:r>
      <w:r w:rsidR="00945B07">
        <w:rPr>
          <w:rFonts w:hint="eastAsia"/>
          <w:bCs/>
          <w:sz w:val="24"/>
        </w:rPr>
        <w:t>湖南省计量检测研究院</w:t>
      </w:r>
      <w:r w:rsidR="00945B07">
        <w:rPr>
          <w:rFonts w:hint="eastAsia"/>
          <w:bCs/>
          <w:sz w:val="24"/>
        </w:rPr>
        <w:t>1109</w:t>
      </w:r>
      <w:r>
        <w:rPr>
          <w:rFonts w:hint="eastAsia"/>
          <w:bCs/>
          <w:sz w:val="24"/>
        </w:rPr>
        <w:t>室</w:t>
      </w:r>
    </w:p>
    <w:p w:rsidR="000D28AD" w:rsidRDefault="000D28AD" w:rsidP="000D28AD">
      <w:pPr>
        <w:tabs>
          <w:tab w:val="left" w:pos="567"/>
        </w:tabs>
        <w:spacing w:line="360" w:lineRule="auto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 试验结果</w:t>
      </w:r>
    </w:p>
    <w:p w:rsidR="000D28AD" w:rsidRDefault="000D28AD" w:rsidP="000D28AD">
      <w:pPr>
        <w:tabs>
          <w:tab w:val="left" w:pos="567"/>
        </w:tabs>
        <w:spacing w:line="360" w:lineRule="auto"/>
        <w:jc w:val="center"/>
        <w:rPr>
          <w:rFonts w:hint="eastAsia"/>
          <w:bCs/>
          <w:sz w:val="24"/>
        </w:rPr>
      </w:pPr>
      <w:r w:rsidRPr="00303EB1">
        <w:rPr>
          <w:rFonts w:hint="eastAsia"/>
          <w:bCs/>
          <w:sz w:val="24"/>
        </w:rPr>
        <w:t>表</w:t>
      </w:r>
      <w:r w:rsidRPr="00303EB1">
        <w:rPr>
          <w:rFonts w:hint="eastAsia"/>
          <w:bCs/>
          <w:sz w:val="24"/>
        </w:rPr>
        <w:t xml:space="preserve">1-3 </w:t>
      </w:r>
      <w:r w:rsidR="00945B07">
        <w:rPr>
          <w:rFonts w:hint="eastAsia"/>
          <w:bCs/>
          <w:sz w:val="24"/>
        </w:rPr>
        <w:t>初级</w:t>
      </w:r>
      <w:r w:rsidRPr="00303EB1">
        <w:rPr>
          <w:rFonts w:hint="eastAsia"/>
          <w:bCs/>
          <w:sz w:val="24"/>
        </w:rPr>
        <w:t>电流测试</w:t>
      </w:r>
    </w:p>
    <w:tbl>
      <w:tblPr>
        <w:tblStyle w:val="aa"/>
        <w:tblW w:w="0" w:type="auto"/>
        <w:jc w:val="center"/>
        <w:tblLook w:val="04A0"/>
      </w:tblPr>
      <w:tblGrid>
        <w:gridCol w:w="2079"/>
        <w:gridCol w:w="2079"/>
        <w:gridCol w:w="2079"/>
        <w:gridCol w:w="2079"/>
      </w:tblGrid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频率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实际值（</w:t>
            </w:r>
            <w:proofErr w:type="spellStart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mA</w:t>
            </w:r>
            <w:proofErr w:type="spellEnd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标称值（</w:t>
            </w:r>
            <w:proofErr w:type="spellStart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mA</w:t>
            </w:r>
            <w:proofErr w:type="spellEnd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10kHz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138.3997</w:t>
            </w:r>
          </w:p>
        </w:tc>
        <w:tc>
          <w:tcPr>
            <w:tcW w:w="2079" w:type="dxa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138</w:t>
            </w:r>
          </w:p>
        </w:tc>
        <w:tc>
          <w:tcPr>
            <w:tcW w:w="2079" w:type="dxa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-0.29%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20kHz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155.711</w:t>
            </w:r>
          </w:p>
        </w:tc>
        <w:tc>
          <w:tcPr>
            <w:tcW w:w="2079" w:type="dxa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155.7</w:t>
            </w:r>
          </w:p>
        </w:tc>
        <w:tc>
          <w:tcPr>
            <w:tcW w:w="2079" w:type="dxa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-0.01%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30kHz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183.5205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183.8</w:t>
            </w:r>
          </w:p>
        </w:tc>
        <w:tc>
          <w:tcPr>
            <w:tcW w:w="2079" w:type="dxa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0.15%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40kHz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213.1141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215</w:t>
            </w:r>
          </w:p>
        </w:tc>
        <w:tc>
          <w:tcPr>
            <w:tcW w:w="2079" w:type="dxa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0.88%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量程（</w:t>
            </w:r>
            <w:proofErr w:type="spellStart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mA</w:t>
            </w:r>
            <w:proofErr w:type="spellEnd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实际值（</w:t>
            </w:r>
            <w:proofErr w:type="spellStart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mA</w:t>
            </w:r>
            <w:proofErr w:type="spellEnd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示值（</w:t>
            </w:r>
            <w:proofErr w:type="spellStart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mA</w:t>
            </w:r>
            <w:proofErr w:type="spellEnd"/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10.0000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10.0074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0.07%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19.9983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20.0071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0.04%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49.9981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50.0181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0.04%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99.999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100.035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0.04%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200.010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200.042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0.02%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499.997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500.979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0.20%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量程（A）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实际值（A）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示值（A）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1.00000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1.00193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0.19%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2.00000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2.00389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0.19%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4.99997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5.00284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0.06%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9.9999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10.0062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0.06%</w:t>
            </w:r>
          </w:p>
        </w:tc>
      </w:tr>
      <w:tr w:rsidR="00CB5383" w:rsidRPr="00D65AD3" w:rsidTr="00CB5383">
        <w:trPr>
          <w:jc w:val="center"/>
        </w:trPr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19.9974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20.0108</w:t>
            </w:r>
          </w:p>
        </w:tc>
        <w:tc>
          <w:tcPr>
            <w:tcW w:w="2079" w:type="dxa"/>
            <w:vAlign w:val="center"/>
          </w:tcPr>
          <w:p w:rsidR="00CB5383" w:rsidRPr="00D65AD3" w:rsidRDefault="00CB5383" w:rsidP="00CB538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D65AD3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0.07%</w:t>
            </w:r>
          </w:p>
        </w:tc>
      </w:tr>
    </w:tbl>
    <w:p w:rsidR="00CB5383" w:rsidRPr="00303EB1" w:rsidRDefault="00CB5383" w:rsidP="00CB5383">
      <w:pPr>
        <w:tabs>
          <w:tab w:val="left" w:pos="567"/>
        </w:tabs>
        <w:spacing w:line="360" w:lineRule="auto"/>
        <w:jc w:val="center"/>
        <w:rPr>
          <w:rFonts w:hint="eastAsia"/>
          <w:bCs/>
          <w:sz w:val="24"/>
        </w:rPr>
      </w:pPr>
    </w:p>
    <w:p w:rsidR="000D28AD" w:rsidRDefault="000D28AD" w:rsidP="000D28AD">
      <w:pPr>
        <w:rPr>
          <w:rFonts w:hint="eastAsia"/>
        </w:rPr>
      </w:pPr>
    </w:p>
    <w:p w:rsidR="000D28AD" w:rsidRDefault="000D28AD" w:rsidP="000D28AD">
      <w:pPr>
        <w:tabs>
          <w:tab w:val="left" w:pos="567"/>
        </w:tabs>
        <w:spacing w:line="360" w:lineRule="auto"/>
        <w:jc w:val="center"/>
        <w:rPr>
          <w:rFonts w:hint="eastAsia"/>
          <w:bCs/>
          <w:sz w:val="24"/>
        </w:rPr>
      </w:pPr>
      <w:r w:rsidRPr="00303EB1">
        <w:rPr>
          <w:rFonts w:hint="eastAsia"/>
          <w:bCs/>
          <w:sz w:val="24"/>
        </w:rPr>
        <w:t>表</w:t>
      </w:r>
      <w:r w:rsidRPr="00303EB1">
        <w:rPr>
          <w:rFonts w:hint="eastAsia"/>
          <w:bCs/>
          <w:sz w:val="24"/>
        </w:rPr>
        <w:t xml:space="preserve">1-4 </w:t>
      </w:r>
      <w:r w:rsidR="00FD2DAD">
        <w:rPr>
          <w:rFonts w:hint="eastAsia"/>
          <w:bCs/>
          <w:sz w:val="24"/>
        </w:rPr>
        <w:t>次级电压</w:t>
      </w:r>
      <w:r w:rsidRPr="00303EB1">
        <w:rPr>
          <w:rFonts w:hint="eastAsia"/>
          <w:bCs/>
          <w:sz w:val="24"/>
        </w:rPr>
        <w:t>测试</w:t>
      </w:r>
    </w:p>
    <w:tbl>
      <w:tblPr>
        <w:tblStyle w:val="aa"/>
        <w:tblW w:w="0" w:type="auto"/>
        <w:tblLook w:val="04A0"/>
      </w:tblPr>
      <w:tblGrid>
        <w:gridCol w:w="2079"/>
        <w:gridCol w:w="2079"/>
        <w:gridCol w:w="2079"/>
        <w:gridCol w:w="2079"/>
      </w:tblGrid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频率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实际值（V）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标称值（V）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10kHz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1.089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1.092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0.28%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1.323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1.331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0.60%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1.5532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1.562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0.57%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20kHz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1.325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1.331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0.45%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2.175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2.182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0.32%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2.641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2.651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0.38%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3.494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3.501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0.20%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30kHz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1.968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1.979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0.56%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2.632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2.648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0.61%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3.283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3.299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0.49%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4.561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4.583</w:t>
            </w:r>
          </w:p>
        </w:tc>
        <w:tc>
          <w:tcPr>
            <w:tcW w:w="2079" w:type="dxa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0.48%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量程（V）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标准值(V)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示值(V)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1.00008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0.99959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-0.05%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2.00010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1.99873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-0.07%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5.0003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5.00053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0.00%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10.0010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9.9980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-0.03%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20.0000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19.9920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-0.04%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50.0000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50.0058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0.01%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100.003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99.976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-0.03%</w:t>
            </w:r>
          </w:p>
        </w:tc>
      </w:tr>
      <w:tr w:rsidR="00E04E50" w:rsidRPr="00754D9A" w:rsidTr="0037449D"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200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199.988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199.894</w:t>
            </w:r>
          </w:p>
        </w:tc>
        <w:tc>
          <w:tcPr>
            <w:tcW w:w="2079" w:type="dxa"/>
            <w:vAlign w:val="center"/>
          </w:tcPr>
          <w:p w:rsidR="00E04E50" w:rsidRPr="00754D9A" w:rsidRDefault="00E04E50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-0.05%</w:t>
            </w:r>
          </w:p>
        </w:tc>
      </w:tr>
    </w:tbl>
    <w:p w:rsidR="00E04E50" w:rsidRPr="00303EB1" w:rsidRDefault="00E04E50" w:rsidP="000D28AD">
      <w:pPr>
        <w:tabs>
          <w:tab w:val="left" w:pos="567"/>
        </w:tabs>
        <w:spacing w:line="360" w:lineRule="auto"/>
        <w:jc w:val="center"/>
        <w:rPr>
          <w:rFonts w:hint="eastAsia"/>
          <w:bCs/>
          <w:sz w:val="24"/>
        </w:rPr>
      </w:pPr>
    </w:p>
    <w:p w:rsidR="000D28AD" w:rsidRDefault="000D28AD" w:rsidP="000D28AD">
      <w:pPr>
        <w:tabs>
          <w:tab w:val="left" w:pos="567"/>
        </w:tabs>
        <w:spacing w:line="360" w:lineRule="auto"/>
        <w:rPr>
          <w:rFonts w:ascii="宋体" w:hAnsi="宋体" w:hint="eastAsia"/>
          <w:sz w:val="24"/>
        </w:rPr>
      </w:pPr>
    </w:p>
    <w:p w:rsidR="000D28AD" w:rsidRDefault="000D28AD" w:rsidP="000D28AD">
      <w:pPr>
        <w:tabs>
          <w:tab w:val="left" w:pos="567"/>
        </w:tabs>
        <w:spacing w:line="360" w:lineRule="auto"/>
        <w:jc w:val="center"/>
        <w:rPr>
          <w:rFonts w:hint="eastAsia"/>
          <w:bCs/>
          <w:sz w:val="24"/>
        </w:rPr>
      </w:pPr>
      <w:r w:rsidRPr="00303EB1">
        <w:rPr>
          <w:bCs/>
          <w:sz w:val="24"/>
        </w:rPr>
        <w:t>表</w:t>
      </w:r>
      <w:r w:rsidRPr="00303EB1">
        <w:rPr>
          <w:rFonts w:hint="eastAsia"/>
          <w:bCs/>
          <w:sz w:val="24"/>
        </w:rPr>
        <w:t>1-</w:t>
      </w:r>
      <w:r>
        <w:rPr>
          <w:rFonts w:hint="eastAsia"/>
          <w:bCs/>
          <w:sz w:val="24"/>
        </w:rPr>
        <w:t>5</w:t>
      </w:r>
      <w:r w:rsidRPr="00303EB1">
        <w:rPr>
          <w:bCs/>
          <w:sz w:val="24"/>
        </w:rPr>
        <w:t xml:space="preserve"> </w:t>
      </w:r>
      <w:r w:rsidR="00FD2DAD">
        <w:rPr>
          <w:rFonts w:hint="eastAsia"/>
          <w:bCs/>
          <w:sz w:val="24"/>
        </w:rPr>
        <w:t>频率测试</w:t>
      </w:r>
    </w:p>
    <w:tbl>
      <w:tblPr>
        <w:tblStyle w:val="aa"/>
        <w:tblW w:w="0" w:type="auto"/>
        <w:tblLook w:val="04A0"/>
      </w:tblPr>
      <w:tblGrid>
        <w:gridCol w:w="2772"/>
        <w:gridCol w:w="2772"/>
        <w:gridCol w:w="2772"/>
      </w:tblGrid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示值（Hz）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实际值（Hz）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50.0005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500.005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示值（kHz）</w:t>
            </w:r>
          </w:p>
        </w:tc>
        <w:tc>
          <w:tcPr>
            <w:tcW w:w="2772" w:type="dxa"/>
          </w:tcPr>
          <w:p w:rsidR="0083194C" w:rsidRPr="00754D9A" w:rsidRDefault="0083194C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实际值（kHz）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37449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相对误差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1.00001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5.00005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10.0001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50.0005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100.001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300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300.003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  <w:tr w:rsidR="0083194C" w:rsidTr="0037449D"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500</w:t>
            </w:r>
          </w:p>
        </w:tc>
        <w:tc>
          <w:tcPr>
            <w:tcW w:w="2772" w:type="dxa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500.005</w:t>
            </w:r>
          </w:p>
        </w:tc>
        <w:tc>
          <w:tcPr>
            <w:tcW w:w="2772" w:type="dxa"/>
            <w:vAlign w:val="center"/>
          </w:tcPr>
          <w:p w:rsidR="0083194C" w:rsidRPr="00754D9A" w:rsidRDefault="0083194C" w:rsidP="0083194C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-0.001%</w:t>
            </w:r>
          </w:p>
        </w:tc>
      </w:tr>
    </w:tbl>
    <w:p w:rsidR="0083194C" w:rsidRPr="00303EB1" w:rsidRDefault="0083194C" w:rsidP="000D28AD">
      <w:pPr>
        <w:tabs>
          <w:tab w:val="left" w:pos="567"/>
        </w:tabs>
        <w:spacing w:line="360" w:lineRule="auto"/>
        <w:jc w:val="center"/>
        <w:rPr>
          <w:bCs/>
          <w:sz w:val="24"/>
        </w:rPr>
      </w:pPr>
    </w:p>
    <w:p w:rsidR="000D28AD" w:rsidRDefault="000D28AD" w:rsidP="000D28AD">
      <w:pPr>
        <w:tabs>
          <w:tab w:val="left" w:pos="567"/>
        </w:tabs>
        <w:spacing w:line="360" w:lineRule="auto"/>
        <w:jc w:val="center"/>
        <w:rPr>
          <w:rFonts w:eastAsia="黑体"/>
          <w:szCs w:val="21"/>
        </w:rPr>
      </w:pPr>
      <w:r w:rsidRPr="003D075F">
        <w:rPr>
          <w:bCs/>
          <w:sz w:val="24"/>
        </w:rPr>
        <w:t>表</w:t>
      </w:r>
      <w:r w:rsidRPr="003D075F">
        <w:rPr>
          <w:rFonts w:hint="eastAsia"/>
          <w:bCs/>
          <w:sz w:val="24"/>
        </w:rPr>
        <w:t>1-</w:t>
      </w:r>
      <w:r>
        <w:rPr>
          <w:rFonts w:hint="eastAsia"/>
          <w:bCs/>
          <w:sz w:val="24"/>
        </w:rPr>
        <w:t>6</w:t>
      </w:r>
      <w:r w:rsidRPr="003D075F">
        <w:rPr>
          <w:bCs/>
          <w:sz w:val="24"/>
        </w:rPr>
        <w:t xml:space="preserve"> </w:t>
      </w:r>
      <w:r w:rsidR="00FD2DAD">
        <w:rPr>
          <w:rFonts w:hint="eastAsia"/>
          <w:bCs/>
          <w:sz w:val="24"/>
        </w:rPr>
        <w:t>相位测试</w:t>
      </w:r>
    </w:p>
    <w:tbl>
      <w:tblPr>
        <w:tblStyle w:val="aa"/>
        <w:tblW w:w="0" w:type="auto"/>
        <w:tblLook w:val="04A0"/>
      </w:tblPr>
      <w:tblGrid>
        <w:gridCol w:w="2772"/>
        <w:gridCol w:w="2772"/>
        <w:gridCol w:w="2772"/>
      </w:tblGrid>
      <w:tr w:rsidR="00FD2DAD" w:rsidTr="00FD2DAD">
        <w:tc>
          <w:tcPr>
            <w:tcW w:w="2772" w:type="dxa"/>
          </w:tcPr>
          <w:p w:rsidR="00FD2DAD" w:rsidRPr="00754D9A" w:rsidRDefault="00FD2DAD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示值</w:t>
            </w:r>
          </w:p>
        </w:tc>
        <w:tc>
          <w:tcPr>
            <w:tcW w:w="2772" w:type="dxa"/>
          </w:tcPr>
          <w:p w:rsidR="00FD2DAD" w:rsidRPr="00754D9A" w:rsidRDefault="00FD2DAD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实际值</w:t>
            </w:r>
          </w:p>
        </w:tc>
        <w:tc>
          <w:tcPr>
            <w:tcW w:w="2772" w:type="dxa"/>
          </w:tcPr>
          <w:p w:rsidR="00FD2DAD" w:rsidRPr="00754D9A" w:rsidRDefault="00FD2DAD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相对误差</w:t>
            </w:r>
          </w:p>
        </w:tc>
      </w:tr>
      <w:tr w:rsidR="00BC733F" w:rsidTr="0037449D"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1.000</w:t>
            </w:r>
          </w:p>
        </w:tc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1.000</w:t>
            </w:r>
          </w:p>
        </w:tc>
        <w:tc>
          <w:tcPr>
            <w:tcW w:w="2772" w:type="dxa"/>
            <w:vAlign w:val="center"/>
          </w:tcPr>
          <w:p w:rsidR="00BC733F" w:rsidRPr="00754D9A" w:rsidRDefault="00BC733F" w:rsidP="0037449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0.001%</w:t>
            </w:r>
          </w:p>
        </w:tc>
      </w:tr>
      <w:tr w:rsidR="00BC733F" w:rsidTr="0037449D"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0.800</w:t>
            </w:r>
          </w:p>
        </w:tc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0.802</w:t>
            </w:r>
          </w:p>
        </w:tc>
        <w:tc>
          <w:tcPr>
            <w:tcW w:w="2772" w:type="dxa"/>
            <w:vAlign w:val="center"/>
          </w:tcPr>
          <w:p w:rsidR="00BC733F" w:rsidRPr="00754D9A" w:rsidRDefault="00BC733F" w:rsidP="00BC733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-0.25%</w:t>
            </w:r>
          </w:p>
        </w:tc>
      </w:tr>
      <w:tr w:rsidR="00BC733F" w:rsidTr="0037449D"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0.500</w:t>
            </w:r>
          </w:p>
        </w:tc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0.502</w:t>
            </w:r>
          </w:p>
        </w:tc>
        <w:tc>
          <w:tcPr>
            <w:tcW w:w="2772" w:type="dxa"/>
            <w:vAlign w:val="center"/>
          </w:tcPr>
          <w:p w:rsidR="00BC733F" w:rsidRPr="00754D9A" w:rsidRDefault="00B96D2B" w:rsidP="00B96D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-0.4</w:t>
            </w:r>
            <w:r w:rsidR="00BC733F" w:rsidRPr="00754D9A">
              <w:rPr>
                <w:rFonts w:asciiTheme="majorEastAsia" w:eastAsiaTheme="majorEastAsia" w:hAnsiTheme="majorEastAsia" w:hint="eastAsia"/>
                <w:szCs w:val="21"/>
              </w:rPr>
              <w:t>%</w:t>
            </w:r>
          </w:p>
        </w:tc>
      </w:tr>
      <w:tr w:rsidR="00BC733F" w:rsidTr="0037449D">
        <w:tc>
          <w:tcPr>
            <w:tcW w:w="2772" w:type="dxa"/>
          </w:tcPr>
          <w:p w:rsidR="00BC733F" w:rsidRPr="00754D9A" w:rsidRDefault="00BC733F" w:rsidP="000D28AD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0.200</w:t>
            </w:r>
          </w:p>
        </w:tc>
        <w:tc>
          <w:tcPr>
            <w:tcW w:w="2772" w:type="dxa"/>
          </w:tcPr>
          <w:p w:rsidR="00BC733F" w:rsidRPr="00754D9A" w:rsidRDefault="00BC733F" w:rsidP="00B96D2B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0.20</w:t>
            </w:r>
            <w:r w:rsidR="00B96D2B" w:rsidRPr="00754D9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2772" w:type="dxa"/>
            <w:vAlign w:val="center"/>
          </w:tcPr>
          <w:p w:rsidR="00BC733F" w:rsidRPr="00754D9A" w:rsidRDefault="00BC733F" w:rsidP="00B96D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54D9A">
              <w:rPr>
                <w:rFonts w:asciiTheme="majorEastAsia" w:eastAsiaTheme="majorEastAsia" w:hAnsiTheme="majorEastAsia" w:hint="eastAsia"/>
                <w:szCs w:val="21"/>
              </w:rPr>
              <w:t>-0.</w:t>
            </w:r>
            <w:r w:rsidR="00B96D2B" w:rsidRPr="00754D9A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754D9A">
              <w:rPr>
                <w:rFonts w:asciiTheme="majorEastAsia" w:eastAsiaTheme="majorEastAsia" w:hAnsiTheme="majorEastAsia" w:hint="eastAsia"/>
                <w:szCs w:val="21"/>
              </w:rPr>
              <w:t>%</w:t>
            </w:r>
          </w:p>
        </w:tc>
      </w:tr>
    </w:tbl>
    <w:p w:rsidR="000D28AD" w:rsidRDefault="000D28AD" w:rsidP="000D28AD">
      <w:pPr>
        <w:jc w:val="center"/>
        <w:rPr>
          <w:rFonts w:hint="eastAsia"/>
        </w:rPr>
      </w:pPr>
    </w:p>
    <w:p w:rsidR="000D28AD" w:rsidRDefault="000D28AD" w:rsidP="000D28AD">
      <w:pPr>
        <w:jc w:val="center"/>
        <w:rPr>
          <w:rFonts w:hint="eastAsia"/>
          <w:bCs/>
          <w:sz w:val="24"/>
        </w:rPr>
      </w:pPr>
      <w:r w:rsidRPr="00512DBE">
        <w:rPr>
          <w:rFonts w:hint="eastAsia"/>
          <w:bCs/>
          <w:sz w:val="24"/>
        </w:rPr>
        <w:t>表</w:t>
      </w:r>
      <w:r w:rsidRPr="00512DBE">
        <w:rPr>
          <w:rFonts w:hint="eastAsia"/>
          <w:bCs/>
          <w:sz w:val="24"/>
        </w:rPr>
        <w:t xml:space="preserve">1-7 </w:t>
      </w:r>
      <w:r w:rsidR="00FD2DAD">
        <w:rPr>
          <w:rFonts w:hint="eastAsia"/>
          <w:bCs/>
          <w:sz w:val="24"/>
        </w:rPr>
        <w:t>功率测试</w:t>
      </w:r>
    </w:p>
    <w:tbl>
      <w:tblPr>
        <w:tblW w:w="9900" w:type="dxa"/>
        <w:tblInd w:w="97" w:type="dxa"/>
        <w:tblLook w:val="04A0"/>
      </w:tblPr>
      <w:tblGrid>
        <w:gridCol w:w="636"/>
        <w:gridCol w:w="741"/>
        <w:gridCol w:w="951"/>
        <w:gridCol w:w="426"/>
        <w:gridCol w:w="951"/>
        <w:gridCol w:w="426"/>
        <w:gridCol w:w="846"/>
        <w:gridCol w:w="636"/>
        <w:gridCol w:w="741"/>
        <w:gridCol w:w="951"/>
        <w:gridCol w:w="426"/>
        <w:gridCol w:w="951"/>
        <w:gridCol w:w="426"/>
        <w:gridCol w:w="846"/>
      </w:tblGrid>
      <w:tr w:rsidR="00E516BB" w:rsidRPr="00E516BB" w:rsidTr="00E516BB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量程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标准值   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示值  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相对误差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量程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标准值   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示值  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相对误差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</w:t>
            </w:r>
          </w:p>
        </w:tc>
        <w:tc>
          <w:tcPr>
            <w:tcW w:w="14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</w:t>
            </w:r>
          </w:p>
        </w:tc>
        <w:tc>
          <w:tcPr>
            <w:tcW w:w="12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-0.02%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100.038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100.048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200.082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-0.03%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250.072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250.122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0.02%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500.147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500.085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-0.01%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500.19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500.252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-0.02%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2.00057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1.99992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-0.03%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2.50008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2.50522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0.21%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5.00205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5.00892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0.14%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5.0019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5.0102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0.17%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10.0038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10.0177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0.14%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10.0037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10.0206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0.17%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20.0075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20.0352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0.14%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25.0093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25.0159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50.0188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50.0134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-0.01%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100.042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100.028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100.063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200.063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200.054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200.047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500.166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500.395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0.05%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399.996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399.985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spellStart"/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mW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0.99990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0.06%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0.99996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0.99995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2.50018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2.50135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0.05%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2.00003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1.99996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5.00274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0.05%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3.99945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3.99916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-0.01%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9.99953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10.0033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0.04%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9.9998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10.0158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0.16%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25.0001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25.0542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0.22%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19.9991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20.0318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0.16%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50.0014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50.1077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0.21%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40.0000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40.0635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0.16%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100.214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0.21%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100.019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0.02%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250.004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250.178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0.07%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199.998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200.059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500.006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500.387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0.08%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399.955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400.079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999.89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1000.69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0.08%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1.00039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2.00078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2.00029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-0.02%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2.00027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2.00022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3.99976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3.99932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-0.01%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5.00049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5.00083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10.0011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9.9987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-0.02%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10.0002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10.0013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20.0001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19.9973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-0.01%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19.9989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19.9987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39.9985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39.9875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-0.03%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500mA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50.0008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50.0874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0.17%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100.147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0.15%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100.004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100.175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0.17%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200.296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0.15%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200.001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200.348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0.17%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400.019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400.586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0.14%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500.039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500.17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0.03%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5A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1000.07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1000.06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0.00%</w:t>
            </w:r>
          </w:p>
        </w:tc>
      </w:tr>
      <w:tr w:rsidR="00E516BB" w:rsidRPr="00E516BB" w:rsidTr="00E516BB">
        <w:trPr>
          <w:trHeight w:val="25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1000.04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1000.42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>0.04%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6BB" w:rsidRPr="00E516BB" w:rsidRDefault="00E516BB" w:rsidP="00E516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6BB" w:rsidRPr="00E516BB" w:rsidRDefault="00E516BB" w:rsidP="00E516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 w:rsidRPr="00E516B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E516BB" w:rsidRDefault="00E516BB" w:rsidP="000D28AD">
      <w:pPr>
        <w:jc w:val="center"/>
        <w:rPr>
          <w:rFonts w:hint="eastAsia"/>
        </w:rPr>
      </w:pPr>
    </w:p>
    <w:p w:rsidR="000D28AD" w:rsidRDefault="000D28AD" w:rsidP="000D28AD">
      <w:pPr>
        <w:tabs>
          <w:tab w:val="left" w:pos="567"/>
        </w:tabs>
        <w:spacing w:line="360" w:lineRule="auto"/>
        <w:ind w:left="420"/>
        <w:rPr>
          <w:rFonts w:ascii="宋体" w:hAnsi="宋体" w:hint="eastAsia"/>
          <w:sz w:val="24"/>
        </w:rPr>
      </w:pPr>
    </w:p>
    <w:p w:rsidR="000D28AD" w:rsidRDefault="000D28AD" w:rsidP="000D28AD">
      <w:pPr>
        <w:tabs>
          <w:tab w:val="left" w:pos="567"/>
        </w:tabs>
        <w:spacing w:line="360" w:lineRule="auto"/>
        <w:ind w:left="42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表1-8 </w:t>
      </w:r>
      <w:r w:rsidR="00FB03CE">
        <w:rPr>
          <w:rFonts w:hint="eastAsia"/>
          <w:bCs/>
          <w:sz w:val="24"/>
        </w:rPr>
        <w:t>磁场强度测试</w:t>
      </w:r>
    </w:p>
    <w:tbl>
      <w:tblPr>
        <w:tblStyle w:val="aa"/>
        <w:tblW w:w="0" w:type="auto"/>
        <w:tblInd w:w="420" w:type="dxa"/>
        <w:tblLook w:val="04A0"/>
      </w:tblPr>
      <w:tblGrid>
        <w:gridCol w:w="1531"/>
        <w:gridCol w:w="2493"/>
        <w:gridCol w:w="2468"/>
        <w:gridCol w:w="1404"/>
      </w:tblGrid>
      <w:tr w:rsidR="006B1DFB" w:rsidRPr="00447C7F" w:rsidTr="006B1DFB">
        <w:tc>
          <w:tcPr>
            <w:tcW w:w="1531" w:type="dxa"/>
          </w:tcPr>
          <w:p w:rsidR="006B1DFB" w:rsidRPr="00447C7F" w:rsidRDefault="006B1DFB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被测</w:t>
            </w:r>
            <w:r w:rsidR="00754D9A">
              <w:rPr>
                <w:rFonts w:ascii="宋体" w:hAnsi="宋体" w:hint="eastAsia"/>
                <w:szCs w:val="21"/>
              </w:rPr>
              <w:t>设定</w:t>
            </w:r>
            <w:r w:rsidRPr="00447C7F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2493" w:type="dxa"/>
          </w:tcPr>
          <w:p w:rsidR="006B1DFB" w:rsidRPr="00447C7F" w:rsidRDefault="006B1DFB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功率分析仪电流峰值</w:t>
            </w:r>
          </w:p>
        </w:tc>
        <w:tc>
          <w:tcPr>
            <w:tcW w:w="2468" w:type="dxa"/>
          </w:tcPr>
          <w:p w:rsidR="006B1DFB" w:rsidRPr="00447C7F" w:rsidRDefault="006B1DFB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实际磁场强度计算值</w:t>
            </w:r>
          </w:p>
        </w:tc>
        <w:tc>
          <w:tcPr>
            <w:tcW w:w="1404" w:type="dxa"/>
          </w:tcPr>
          <w:p w:rsidR="006B1DFB" w:rsidRPr="00447C7F" w:rsidRDefault="006B1DFB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相对误差</w:t>
            </w:r>
          </w:p>
        </w:tc>
      </w:tr>
      <w:tr w:rsidR="006B1DFB" w:rsidRPr="00447C7F" w:rsidTr="006B1DFB">
        <w:tc>
          <w:tcPr>
            <w:tcW w:w="1531" w:type="dxa"/>
          </w:tcPr>
          <w:p w:rsidR="00754D9A" w:rsidRPr="00447C7F" w:rsidRDefault="00754D9A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CE42D0">
              <w:rPr>
                <w:rFonts w:ascii="宋体" w:hAnsi="宋体" w:hint="eastAsia"/>
                <w:szCs w:val="21"/>
              </w:rPr>
              <w:t>3 A/m</w:t>
            </w:r>
          </w:p>
        </w:tc>
        <w:tc>
          <w:tcPr>
            <w:tcW w:w="2493" w:type="dxa"/>
          </w:tcPr>
          <w:p w:rsidR="006B1DFB" w:rsidRPr="00447C7F" w:rsidRDefault="00754D9A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253.9024mA</w:t>
            </w:r>
          </w:p>
        </w:tc>
        <w:tc>
          <w:tcPr>
            <w:tcW w:w="2468" w:type="dxa"/>
          </w:tcPr>
          <w:p w:rsidR="006B1DFB" w:rsidRPr="00447C7F" w:rsidRDefault="00754D9A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54.632</w:t>
            </w:r>
            <w:r w:rsidR="00CE42D0">
              <w:rPr>
                <w:rFonts w:ascii="宋体" w:hAnsi="宋体" w:hint="eastAsia"/>
                <w:szCs w:val="21"/>
              </w:rPr>
              <w:t>A/m</w:t>
            </w:r>
          </w:p>
        </w:tc>
        <w:tc>
          <w:tcPr>
            <w:tcW w:w="1404" w:type="dxa"/>
          </w:tcPr>
          <w:p w:rsidR="006B1DFB" w:rsidRPr="00447C7F" w:rsidRDefault="00CE42D0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2.98%</w:t>
            </w:r>
          </w:p>
        </w:tc>
      </w:tr>
    </w:tbl>
    <w:p w:rsidR="00BB0641" w:rsidRDefault="00BB0641" w:rsidP="00BB0641">
      <w:pPr>
        <w:tabs>
          <w:tab w:val="left" w:pos="567"/>
        </w:tabs>
        <w:spacing w:line="360" w:lineRule="auto"/>
        <w:ind w:left="420"/>
        <w:jc w:val="center"/>
        <w:rPr>
          <w:rFonts w:hint="eastAsia"/>
          <w:bCs/>
          <w:sz w:val="24"/>
        </w:rPr>
      </w:pPr>
      <w:r>
        <w:rPr>
          <w:rFonts w:ascii="宋体" w:hAnsi="宋体" w:hint="eastAsia"/>
          <w:sz w:val="24"/>
        </w:rPr>
        <w:t xml:space="preserve">表1-9 </w:t>
      </w:r>
      <w:r>
        <w:rPr>
          <w:rFonts w:hint="eastAsia"/>
          <w:bCs/>
          <w:sz w:val="24"/>
        </w:rPr>
        <w:t>磁通密度测试</w:t>
      </w:r>
    </w:p>
    <w:tbl>
      <w:tblPr>
        <w:tblStyle w:val="aa"/>
        <w:tblW w:w="0" w:type="auto"/>
        <w:tblInd w:w="420" w:type="dxa"/>
        <w:tblLook w:val="04A0"/>
      </w:tblPr>
      <w:tblGrid>
        <w:gridCol w:w="1531"/>
        <w:gridCol w:w="2693"/>
        <w:gridCol w:w="2410"/>
        <w:gridCol w:w="1262"/>
      </w:tblGrid>
      <w:tr w:rsidR="00082D01" w:rsidRPr="00447C7F" w:rsidTr="00082D01">
        <w:tc>
          <w:tcPr>
            <w:tcW w:w="1531" w:type="dxa"/>
          </w:tcPr>
          <w:p w:rsidR="00082D01" w:rsidRPr="00447C7F" w:rsidRDefault="00082D01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被测</w:t>
            </w:r>
            <w:r w:rsidR="00754D9A">
              <w:rPr>
                <w:rFonts w:ascii="宋体" w:hAnsi="宋体" w:hint="eastAsia"/>
                <w:szCs w:val="21"/>
              </w:rPr>
              <w:t>设定</w:t>
            </w:r>
            <w:r w:rsidRPr="00447C7F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2693" w:type="dxa"/>
          </w:tcPr>
          <w:p w:rsidR="00082D01" w:rsidRPr="00447C7F" w:rsidRDefault="00082D01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功率分析仪电压平均值</w:t>
            </w:r>
          </w:p>
        </w:tc>
        <w:tc>
          <w:tcPr>
            <w:tcW w:w="2410" w:type="dxa"/>
          </w:tcPr>
          <w:p w:rsidR="00082D01" w:rsidRPr="00447C7F" w:rsidRDefault="00082D01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实际磁场强度计算值</w:t>
            </w:r>
          </w:p>
        </w:tc>
        <w:tc>
          <w:tcPr>
            <w:tcW w:w="1262" w:type="dxa"/>
          </w:tcPr>
          <w:p w:rsidR="00082D01" w:rsidRPr="00447C7F" w:rsidRDefault="00082D01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相对误差</w:t>
            </w:r>
          </w:p>
        </w:tc>
      </w:tr>
      <w:tr w:rsidR="00082D01" w:rsidRPr="00447C7F" w:rsidTr="00082D01">
        <w:tc>
          <w:tcPr>
            <w:tcW w:w="1531" w:type="dxa"/>
          </w:tcPr>
          <w:p w:rsidR="00082D01" w:rsidRPr="00447C7F" w:rsidRDefault="00754D9A" w:rsidP="005E0A0C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5E0A0C">
              <w:rPr>
                <w:rFonts w:ascii="宋体" w:hAnsi="宋体" w:hint="eastAsia"/>
                <w:szCs w:val="21"/>
              </w:rPr>
              <w:t>85</w:t>
            </w:r>
            <w:r w:rsidR="00CE42D0">
              <w:rPr>
                <w:rFonts w:ascii="宋体" w:hAnsi="宋体" w:hint="eastAsia"/>
                <w:szCs w:val="21"/>
              </w:rPr>
              <w:t>mT</w:t>
            </w:r>
          </w:p>
        </w:tc>
        <w:tc>
          <w:tcPr>
            <w:tcW w:w="2693" w:type="dxa"/>
          </w:tcPr>
          <w:p w:rsidR="00082D01" w:rsidRPr="00447C7F" w:rsidRDefault="00754D9A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0.0537</w:t>
            </w:r>
          </w:p>
        </w:tc>
        <w:tc>
          <w:tcPr>
            <w:tcW w:w="2410" w:type="dxa"/>
          </w:tcPr>
          <w:p w:rsidR="00082D01" w:rsidRPr="00447C7F" w:rsidRDefault="00754D9A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492.11</w:t>
            </w:r>
            <w:r w:rsidR="00CE42D0"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 w:rsidR="00CE42D0">
              <w:rPr>
                <w:rFonts w:ascii="宋体" w:hAnsi="宋体" w:hint="eastAsia"/>
                <w:szCs w:val="21"/>
              </w:rPr>
              <w:t>mT</w:t>
            </w:r>
            <w:proofErr w:type="spellEnd"/>
          </w:p>
        </w:tc>
        <w:tc>
          <w:tcPr>
            <w:tcW w:w="1262" w:type="dxa"/>
          </w:tcPr>
          <w:p w:rsidR="00082D01" w:rsidRPr="00447C7F" w:rsidRDefault="005E0A0C" w:rsidP="00CE42D0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1.44</w:t>
            </w:r>
            <w:r w:rsidR="00CE42D0">
              <w:rPr>
                <w:rFonts w:ascii="宋体" w:hAnsi="宋体" w:hint="eastAsia"/>
                <w:szCs w:val="21"/>
              </w:rPr>
              <w:t>%</w:t>
            </w:r>
          </w:p>
        </w:tc>
      </w:tr>
    </w:tbl>
    <w:p w:rsidR="00082D01" w:rsidRDefault="00082D01" w:rsidP="00BB0641">
      <w:pPr>
        <w:tabs>
          <w:tab w:val="left" w:pos="567"/>
        </w:tabs>
        <w:spacing w:line="360" w:lineRule="auto"/>
        <w:ind w:left="420"/>
        <w:jc w:val="center"/>
        <w:rPr>
          <w:rFonts w:ascii="宋体" w:hAnsi="宋体" w:hint="eastAsia"/>
          <w:sz w:val="24"/>
        </w:rPr>
      </w:pPr>
    </w:p>
    <w:p w:rsidR="00B3124F" w:rsidRDefault="00B3124F" w:rsidP="00B3124F">
      <w:pPr>
        <w:tabs>
          <w:tab w:val="left" w:pos="567"/>
        </w:tabs>
        <w:spacing w:line="360" w:lineRule="auto"/>
        <w:ind w:left="420"/>
        <w:jc w:val="center"/>
        <w:rPr>
          <w:rFonts w:hint="eastAsia"/>
          <w:bCs/>
          <w:sz w:val="24"/>
        </w:rPr>
      </w:pPr>
      <w:r>
        <w:rPr>
          <w:rFonts w:ascii="宋体" w:hAnsi="宋体" w:hint="eastAsia"/>
          <w:sz w:val="24"/>
        </w:rPr>
        <w:t xml:space="preserve">表1-10 </w:t>
      </w:r>
      <w:r>
        <w:rPr>
          <w:rFonts w:hint="eastAsia"/>
          <w:bCs/>
          <w:sz w:val="24"/>
        </w:rPr>
        <w:t>波形系数测试</w:t>
      </w:r>
    </w:p>
    <w:tbl>
      <w:tblPr>
        <w:tblStyle w:val="aa"/>
        <w:tblW w:w="0" w:type="auto"/>
        <w:tblInd w:w="420" w:type="dxa"/>
        <w:tblLook w:val="04A0"/>
      </w:tblPr>
      <w:tblGrid>
        <w:gridCol w:w="1815"/>
        <w:gridCol w:w="2409"/>
        <w:gridCol w:w="2410"/>
        <w:gridCol w:w="1262"/>
      </w:tblGrid>
      <w:tr w:rsidR="00447C7F" w:rsidRPr="00447C7F" w:rsidTr="0011036E">
        <w:tc>
          <w:tcPr>
            <w:tcW w:w="1815" w:type="dxa"/>
          </w:tcPr>
          <w:p w:rsidR="00447C7F" w:rsidRPr="00447C7F" w:rsidRDefault="0011036E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波形系数实际值</w:t>
            </w:r>
          </w:p>
        </w:tc>
        <w:tc>
          <w:tcPr>
            <w:tcW w:w="2409" w:type="dxa"/>
          </w:tcPr>
          <w:p w:rsidR="00447C7F" w:rsidRPr="00447C7F" w:rsidRDefault="00447C7F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功率分析仪电压有效值</w:t>
            </w:r>
          </w:p>
        </w:tc>
        <w:tc>
          <w:tcPr>
            <w:tcW w:w="2410" w:type="dxa"/>
          </w:tcPr>
          <w:p w:rsidR="00447C7F" w:rsidRPr="00447C7F" w:rsidRDefault="00447C7F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功率分析仪电压平均值</w:t>
            </w:r>
          </w:p>
        </w:tc>
        <w:tc>
          <w:tcPr>
            <w:tcW w:w="1262" w:type="dxa"/>
          </w:tcPr>
          <w:p w:rsidR="00447C7F" w:rsidRPr="00447C7F" w:rsidRDefault="00447C7F" w:rsidP="0037449D">
            <w:pPr>
              <w:tabs>
                <w:tab w:val="left" w:pos="567"/>
              </w:tabs>
              <w:spacing w:line="360" w:lineRule="auto"/>
              <w:rPr>
                <w:rFonts w:ascii="宋体" w:hAnsi="宋体" w:hint="eastAsia"/>
                <w:szCs w:val="21"/>
              </w:rPr>
            </w:pPr>
            <w:r w:rsidRPr="00447C7F">
              <w:rPr>
                <w:rFonts w:ascii="宋体" w:hAnsi="宋体" w:hint="eastAsia"/>
                <w:szCs w:val="21"/>
              </w:rPr>
              <w:t>相对误差</w:t>
            </w:r>
          </w:p>
        </w:tc>
      </w:tr>
      <w:tr w:rsidR="00B3124F" w:rsidRPr="00447C7F" w:rsidTr="0011036E">
        <w:tc>
          <w:tcPr>
            <w:tcW w:w="1815" w:type="dxa"/>
          </w:tcPr>
          <w:p w:rsidR="00B3124F" w:rsidRPr="00447C7F" w:rsidRDefault="00D14940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1.182</w:t>
            </w:r>
          </w:p>
        </w:tc>
        <w:tc>
          <w:tcPr>
            <w:tcW w:w="2409" w:type="dxa"/>
          </w:tcPr>
          <w:p w:rsidR="00B3124F" w:rsidRPr="00447C7F" w:rsidRDefault="000F075F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  <w:r w:rsidR="00D14940">
              <w:rPr>
                <w:rFonts w:ascii="宋体" w:hAnsi="宋体" w:hint="eastAsia"/>
                <w:szCs w:val="21"/>
              </w:rPr>
              <w:t>88</w:t>
            </w:r>
          </w:p>
        </w:tc>
        <w:tc>
          <w:tcPr>
            <w:tcW w:w="2410" w:type="dxa"/>
          </w:tcPr>
          <w:p w:rsidR="00B3124F" w:rsidRPr="00447C7F" w:rsidRDefault="000F075F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0.159</w:t>
            </w:r>
          </w:p>
        </w:tc>
        <w:tc>
          <w:tcPr>
            <w:tcW w:w="1262" w:type="dxa"/>
          </w:tcPr>
          <w:p w:rsidR="00B3124F" w:rsidRPr="00447C7F" w:rsidRDefault="00D14940" w:rsidP="00E739C9">
            <w:pPr>
              <w:tabs>
                <w:tab w:val="left" w:pos="56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6.42%</w:t>
            </w:r>
          </w:p>
        </w:tc>
      </w:tr>
    </w:tbl>
    <w:p w:rsidR="000D28AD" w:rsidRDefault="000D28AD" w:rsidP="000D28AD">
      <w:pPr>
        <w:tabs>
          <w:tab w:val="left" w:pos="567"/>
        </w:tabs>
        <w:spacing w:line="360" w:lineRule="auto"/>
        <w:ind w:left="420"/>
        <w:rPr>
          <w:rFonts w:ascii="宋体" w:hAnsi="宋体" w:hint="eastAsia"/>
          <w:sz w:val="24"/>
        </w:rPr>
      </w:pPr>
    </w:p>
    <w:p w:rsidR="000D28AD" w:rsidRDefault="000D28AD" w:rsidP="000D28AD">
      <w:pPr>
        <w:numPr>
          <w:ilvl w:val="0"/>
          <w:numId w:val="41"/>
        </w:numPr>
        <w:tabs>
          <w:tab w:val="left" w:pos="360"/>
          <w:tab w:val="left" w:pos="30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试验结论</w:t>
      </w:r>
    </w:p>
    <w:p w:rsidR="000D28AD" w:rsidRDefault="000D28AD" w:rsidP="000D28AD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试验验证结果表明</w:t>
      </w:r>
      <w:r w:rsidR="00082D01">
        <w:rPr>
          <w:rFonts w:ascii="宋体" w:hAnsi="宋体" w:hint="eastAsia"/>
          <w:sz w:val="24"/>
        </w:rPr>
        <w:t>软</w:t>
      </w:r>
      <w:proofErr w:type="gramStart"/>
      <w:r w:rsidR="00082D01">
        <w:rPr>
          <w:rFonts w:ascii="宋体" w:hAnsi="宋体" w:hint="eastAsia"/>
          <w:sz w:val="24"/>
        </w:rPr>
        <w:t>磁交流磁</w:t>
      </w:r>
      <w:proofErr w:type="gramEnd"/>
      <w:r w:rsidR="00082D01">
        <w:rPr>
          <w:rFonts w:ascii="宋体" w:hAnsi="宋体" w:hint="eastAsia"/>
          <w:sz w:val="24"/>
        </w:rPr>
        <w:t>特性测量仪</w:t>
      </w:r>
      <w:r>
        <w:rPr>
          <w:rFonts w:ascii="宋体" w:hAnsi="宋体" w:hint="eastAsia"/>
          <w:sz w:val="24"/>
        </w:rPr>
        <w:t>校准规范对于</w:t>
      </w:r>
      <w:r w:rsidR="00082D01">
        <w:rPr>
          <w:rFonts w:ascii="宋体" w:hAnsi="宋体" w:hint="eastAsia"/>
          <w:sz w:val="24"/>
        </w:rPr>
        <w:t>软</w:t>
      </w:r>
      <w:proofErr w:type="gramStart"/>
      <w:r w:rsidR="00082D01">
        <w:rPr>
          <w:rFonts w:ascii="宋体" w:hAnsi="宋体" w:hint="eastAsia"/>
          <w:sz w:val="24"/>
        </w:rPr>
        <w:t>磁交流</w:t>
      </w:r>
      <w:proofErr w:type="gramEnd"/>
      <w:r w:rsidR="00082D01">
        <w:rPr>
          <w:rFonts w:ascii="宋体" w:hAnsi="宋体" w:hint="eastAsia"/>
          <w:sz w:val="24"/>
        </w:rPr>
        <w:t>测试系统的</w:t>
      </w:r>
      <w:r>
        <w:rPr>
          <w:rFonts w:ascii="宋体" w:hAnsi="宋体" w:hint="eastAsia"/>
          <w:sz w:val="24"/>
        </w:rPr>
        <w:t>校准和技术要求合理、校准方法正确,可操作性较强。</w:t>
      </w:r>
    </w:p>
    <w:p w:rsidR="000D28AD" w:rsidRDefault="000D28AD" w:rsidP="000D28AD">
      <w:pPr>
        <w:numPr>
          <w:ilvl w:val="0"/>
          <w:numId w:val="41"/>
        </w:numPr>
        <w:tabs>
          <w:tab w:val="left" w:pos="360"/>
          <w:tab w:val="left" w:pos="30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验证时间和人员</w:t>
      </w:r>
    </w:p>
    <w:p w:rsidR="000D28AD" w:rsidRDefault="000D28AD" w:rsidP="000D28A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验证时间：20</w:t>
      </w:r>
      <w:r w:rsidR="00082D01">
        <w:rPr>
          <w:rFonts w:ascii="宋体" w:hAnsi="宋体" w:hint="eastAsia"/>
          <w:sz w:val="24"/>
        </w:rPr>
        <w:t>21</w:t>
      </w:r>
      <w:r>
        <w:rPr>
          <w:rFonts w:ascii="宋体" w:hAnsi="宋体" w:hint="eastAsia"/>
          <w:sz w:val="24"/>
        </w:rPr>
        <w:t>年</w:t>
      </w:r>
      <w:r w:rsidR="00082D01"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082D01">
        <w:rPr>
          <w:rFonts w:ascii="宋体" w:hAnsi="宋体" w:hint="eastAsia"/>
          <w:sz w:val="24"/>
        </w:rPr>
        <w:t>18</w:t>
      </w:r>
      <w:r>
        <w:rPr>
          <w:rFonts w:ascii="宋体" w:hAnsi="宋体" w:hint="eastAsia"/>
          <w:sz w:val="24"/>
        </w:rPr>
        <w:t>日</w:t>
      </w:r>
    </w:p>
    <w:p w:rsidR="00366621" w:rsidRDefault="000D28AD" w:rsidP="000D28AD">
      <w:pPr>
        <w:tabs>
          <w:tab w:val="left" w:pos="567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验证人员：</w:t>
      </w:r>
      <w:r w:rsidR="00540766">
        <w:rPr>
          <w:rFonts w:ascii="宋体" w:hAnsi="宋体" w:hint="eastAsia"/>
          <w:sz w:val="24"/>
        </w:rPr>
        <w:t>周克宏</w:t>
      </w:r>
      <w:r>
        <w:rPr>
          <w:rFonts w:ascii="宋体" w:hAnsi="宋体" w:hint="eastAsia"/>
          <w:sz w:val="24"/>
        </w:rPr>
        <w:t>、</w:t>
      </w:r>
      <w:r w:rsidR="00540766">
        <w:rPr>
          <w:rFonts w:ascii="宋体" w:hAnsi="宋体" w:hint="eastAsia"/>
          <w:sz w:val="24"/>
        </w:rPr>
        <w:t>徐昱</w:t>
      </w:r>
    </w:p>
    <w:sectPr w:rsidR="00366621" w:rsidSect="008D004D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246" w:right="1826" w:bottom="1246" w:left="1980" w:header="851" w:footer="992" w:gutter="0"/>
      <w:pgNumType w:start="0"/>
      <w:cols w:space="425"/>
      <w:titlePg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h" w:date="2018-08-22T10:46:00Z" w:initials="h">
    <w:p w:rsidR="006147A2" w:rsidRDefault="006147A2">
      <w:pPr>
        <w:pStyle w:val="ac"/>
      </w:pPr>
      <w:r>
        <w:rPr>
          <w:rStyle w:val="ab"/>
        </w:rPr>
        <w:annotationRef/>
      </w:r>
      <w:r>
        <w:rPr>
          <w:rFonts w:hint="eastAsia"/>
        </w:rPr>
        <w:t>试验报告包括的内容，编写格式自定。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7A2" w:rsidRDefault="006147A2">
      <w:r>
        <w:separator/>
      </w:r>
    </w:p>
  </w:endnote>
  <w:endnote w:type="continuationSeparator" w:id="1">
    <w:p w:rsidR="006147A2" w:rsidRDefault="00614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A2" w:rsidRDefault="006147A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6147A2" w:rsidRDefault="006147A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A2" w:rsidRDefault="006147A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739C9">
      <w:rPr>
        <w:rStyle w:val="a4"/>
        <w:noProof/>
      </w:rPr>
      <w:t>5</w:t>
    </w:r>
    <w:r>
      <w:rPr>
        <w:rStyle w:val="a4"/>
      </w:rPr>
      <w:fldChar w:fldCharType="end"/>
    </w:r>
  </w:p>
  <w:p w:rsidR="006147A2" w:rsidRDefault="006147A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7A2" w:rsidRDefault="006147A2">
      <w:r>
        <w:separator/>
      </w:r>
    </w:p>
  </w:footnote>
  <w:footnote w:type="continuationSeparator" w:id="1">
    <w:p w:rsidR="006147A2" w:rsidRDefault="00614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A2" w:rsidRDefault="006147A2" w:rsidP="000D28AD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A2" w:rsidRDefault="006147A2" w:rsidP="000D28AD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4"/>
    <w:multiLevelType w:val="multilevel"/>
    <w:tmpl w:val="0000000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B90FBF"/>
    <w:multiLevelType w:val="hybridMultilevel"/>
    <w:tmpl w:val="74D818F4"/>
    <w:lvl w:ilvl="0" w:tplc="BA1E7FD2">
      <w:start w:val="1"/>
      <w:numFmt w:val="none"/>
      <w:lvlText w:val="2.1"/>
      <w:lvlJc w:val="left"/>
      <w:pPr>
        <w:tabs>
          <w:tab w:val="num" w:pos="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5262CEA"/>
    <w:multiLevelType w:val="multilevel"/>
    <w:tmpl w:val="ADA06BE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063F5879"/>
    <w:multiLevelType w:val="singleLevel"/>
    <w:tmpl w:val="D70CA7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sz w:val="28"/>
      </w:rPr>
    </w:lvl>
  </w:abstractNum>
  <w:abstractNum w:abstractNumId="5">
    <w:nsid w:val="099014AE"/>
    <w:multiLevelType w:val="hybridMultilevel"/>
    <w:tmpl w:val="8E3071B2"/>
    <w:lvl w:ilvl="0" w:tplc="FFFFFFFF">
      <w:start w:val="1"/>
      <w:numFmt w:val="lowerLetter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FFFFFFFF">
      <w:start w:val="2"/>
      <w:numFmt w:val="decimal"/>
      <w:lvlText w:val="%2．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12365CA4"/>
    <w:multiLevelType w:val="hybridMultilevel"/>
    <w:tmpl w:val="9C48DE02"/>
    <w:lvl w:ilvl="0" w:tplc="A84AA0C4">
      <w:start w:val="1"/>
      <w:numFmt w:val="decimal"/>
      <w:lvlText w:val="2.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AB6442"/>
    <w:multiLevelType w:val="multilevel"/>
    <w:tmpl w:val="3B603B8A"/>
    <w:lvl w:ilvl="0">
      <w:start w:val="1"/>
      <w:numFmt w:val="decimal"/>
      <w:lvlText w:val="2.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2DB083B"/>
    <w:multiLevelType w:val="hybridMultilevel"/>
    <w:tmpl w:val="60E0E734"/>
    <w:lvl w:ilvl="0" w:tplc="FFFFFFFF">
      <w:start w:val="4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BD31E56"/>
    <w:multiLevelType w:val="singleLevel"/>
    <w:tmpl w:val="F624517A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00"/>
      </w:pPr>
      <w:rPr>
        <w:rFonts w:hint="eastAsia"/>
      </w:rPr>
    </w:lvl>
  </w:abstractNum>
  <w:abstractNum w:abstractNumId="10">
    <w:nsid w:val="23193B38"/>
    <w:multiLevelType w:val="singleLevel"/>
    <w:tmpl w:val="1AAA5946"/>
    <w:lvl w:ilvl="0">
      <w:start w:val="2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23BC2763"/>
    <w:multiLevelType w:val="singleLevel"/>
    <w:tmpl w:val="8AF2DA98"/>
    <w:lvl w:ilvl="0">
      <w:start w:val="2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2">
    <w:nsid w:val="249B039F"/>
    <w:multiLevelType w:val="hybridMultilevel"/>
    <w:tmpl w:val="3B603B8A"/>
    <w:lvl w:ilvl="0">
      <w:start w:val="1"/>
      <w:numFmt w:val="decimal"/>
      <w:lvlText w:val="2.1.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FF2E01"/>
    <w:multiLevelType w:val="multilevel"/>
    <w:tmpl w:val="14964142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eastAsia="黑体" w:hint="eastAsia"/>
        <w:b w:val="0"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055"/>
      <w:lvlText w:val="%1.%2.%3"/>
      <w:lvlJc w:val="left"/>
      <w:pPr>
        <w:tabs>
          <w:tab w:val="num" w:pos="1249"/>
        </w:tabs>
        <w:ind w:left="1249" w:hanging="709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29FC58EC"/>
    <w:multiLevelType w:val="singleLevel"/>
    <w:tmpl w:val="636A77D2"/>
    <w:lvl w:ilvl="0">
      <w:start w:val="2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5">
    <w:nsid w:val="34AA281E"/>
    <w:multiLevelType w:val="hybridMultilevel"/>
    <w:tmpl w:val="A51A6E1E"/>
    <w:lvl w:ilvl="0">
      <w:start w:val="1"/>
      <w:numFmt w:val="decimal"/>
      <w:lvlText w:val="2.2.1.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566517A"/>
    <w:multiLevelType w:val="singleLevel"/>
    <w:tmpl w:val="E946CD8C"/>
    <w:lvl w:ilvl="0">
      <w:start w:val="2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7">
    <w:nsid w:val="36D7144C"/>
    <w:multiLevelType w:val="singleLevel"/>
    <w:tmpl w:val="C9D8212A"/>
    <w:lvl w:ilvl="0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18">
    <w:nsid w:val="37451540"/>
    <w:multiLevelType w:val="hybridMultilevel"/>
    <w:tmpl w:val="23C49C94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05" w:hanging="420"/>
      </w:pPr>
    </w:lvl>
    <w:lvl w:ilvl="2" w:tentative="1">
      <w:start w:val="1"/>
      <w:numFmt w:val="lowerRoman"/>
      <w:lvlText w:val="%3."/>
      <w:lvlJc w:val="right"/>
      <w:pPr>
        <w:ind w:left="1725" w:hanging="420"/>
      </w:pPr>
    </w:lvl>
    <w:lvl w:ilvl="3" w:tentative="1">
      <w:start w:val="1"/>
      <w:numFmt w:val="decimal"/>
      <w:lvlText w:val="%4."/>
      <w:lvlJc w:val="left"/>
      <w:pPr>
        <w:ind w:left="2145" w:hanging="420"/>
      </w:pPr>
    </w:lvl>
    <w:lvl w:ilvl="4" w:tentative="1">
      <w:start w:val="1"/>
      <w:numFmt w:val="lowerLetter"/>
      <w:lvlText w:val="%5)"/>
      <w:lvlJc w:val="left"/>
      <w:pPr>
        <w:ind w:left="2565" w:hanging="420"/>
      </w:pPr>
    </w:lvl>
    <w:lvl w:ilvl="5" w:tentative="1">
      <w:start w:val="1"/>
      <w:numFmt w:val="lowerRoman"/>
      <w:lvlText w:val="%6."/>
      <w:lvlJc w:val="right"/>
      <w:pPr>
        <w:ind w:left="2985" w:hanging="420"/>
      </w:pPr>
    </w:lvl>
    <w:lvl w:ilvl="6" w:tentative="1">
      <w:start w:val="1"/>
      <w:numFmt w:val="decimal"/>
      <w:lvlText w:val="%7."/>
      <w:lvlJc w:val="left"/>
      <w:pPr>
        <w:ind w:left="3405" w:hanging="420"/>
      </w:pPr>
    </w:lvl>
    <w:lvl w:ilvl="7" w:tentative="1">
      <w:start w:val="1"/>
      <w:numFmt w:val="lowerLetter"/>
      <w:lvlText w:val="%8)"/>
      <w:lvlJc w:val="left"/>
      <w:pPr>
        <w:ind w:left="3825" w:hanging="420"/>
      </w:pPr>
    </w:lvl>
    <w:lvl w:ilvl="8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9">
    <w:nsid w:val="38124916"/>
    <w:multiLevelType w:val="multilevel"/>
    <w:tmpl w:val="287C7E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32E0350"/>
    <w:multiLevelType w:val="singleLevel"/>
    <w:tmpl w:val="8AF2E4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1">
    <w:nsid w:val="477934BA"/>
    <w:multiLevelType w:val="singleLevel"/>
    <w:tmpl w:val="1F9E6634"/>
    <w:lvl w:ilvl="0">
      <w:start w:val="2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2">
    <w:nsid w:val="485C3AD3"/>
    <w:multiLevelType w:val="hybridMultilevel"/>
    <w:tmpl w:val="D6DC443E"/>
    <w:lvl w:ilvl="0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87031B8"/>
    <w:multiLevelType w:val="hybridMultilevel"/>
    <w:tmpl w:val="1E445E0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EF677D9"/>
    <w:multiLevelType w:val="hybridMultilevel"/>
    <w:tmpl w:val="3DE25B76"/>
    <w:lvl w:ilvl="0" w:tplc="6E284C64">
      <w:start w:val="1"/>
      <w:numFmt w:val="decimal"/>
      <w:lvlText w:val="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2C236E"/>
    <w:multiLevelType w:val="hybridMultilevel"/>
    <w:tmpl w:val="3BAEE9FE"/>
    <w:lvl w:ilvl="0" w:tplc="A198D6D8">
      <w:start w:val="1"/>
      <w:numFmt w:val="lowerLetter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5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2" w:tplc="0409001B">
      <w:start w:val="5"/>
      <w:numFmt w:val="decimal"/>
      <w:lvlText w:val="%3．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6">
    <w:nsid w:val="58D11440"/>
    <w:multiLevelType w:val="hybridMultilevel"/>
    <w:tmpl w:val="120A6808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E6097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8">
    <w:nsid w:val="61DB5BF8"/>
    <w:multiLevelType w:val="hybridMultilevel"/>
    <w:tmpl w:val="AB7083FE"/>
    <w:lvl w:ilvl="0">
      <w:start w:val="1"/>
      <w:numFmt w:val="decimal"/>
      <w:lvlText w:val="2.%1"/>
      <w:lvlJc w:val="left"/>
      <w:pPr>
        <w:ind w:left="420" w:hanging="420"/>
      </w:pPr>
      <w:rPr>
        <w:rFonts w:ascii="宋体" w:hAnsi="宋体"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9D314E3"/>
    <w:multiLevelType w:val="hybridMultilevel"/>
    <w:tmpl w:val="3D44DFB0"/>
    <w:lvl w:ilvl="0" w:tplc="4AD2E152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AFE6166"/>
    <w:multiLevelType w:val="hybridMultilevel"/>
    <w:tmpl w:val="A50C3836"/>
    <w:lvl w:ilvl="0" w:tplc="2B76DA6E">
      <w:start w:val="1"/>
      <w:numFmt w:val="decimal"/>
      <w:lvlText w:val="2.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68533E"/>
    <w:multiLevelType w:val="hybridMultilevel"/>
    <w:tmpl w:val="6C76829E"/>
    <w:lvl w:ilvl="0" w:tplc="7D7EC4F8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F1972AA"/>
    <w:multiLevelType w:val="hybridMultilevel"/>
    <w:tmpl w:val="6568D8DA"/>
    <w:lvl w:ilvl="0" w:tplc="6E284C64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F2769B0"/>
    <w:multiLevelType w:val="singleLevel"/>
    <w:tmpl w:val="BEC62922"/>
    <w:lvl w:ilvl="0">
      <w:start w:val="2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4">
    <w:nsid w:val="78C438BA"/>
    <w:multiLevelType w:val="multilevel"/>
    <w:tmpl w:val="74D818F4"/>
    <w:lvl w:ilvl="0">
      <w:start w:val="1"/>
      <w:numFmt w:val="none"/>
      <w:lvlText w:val="2.1"/>
      <w:lvlJc w:val="left"/>
      <w:pPr>
        <w:tabs>
          <w:tab w:val="num" w:pos="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8DB4672"/>
    <w:multiLevelType w:val="singleLevel"/>
    <w:tmpl w:val="8AA2E71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sz w:val="28"/>
      </w:rPr>
    </w:lvl>
  </w:abstractNum>
  <w:abstractNum w:abstractNumId="36">
    <w:nsid w:val="7BD91480"/>
    <w:multiLevelType w:val="multilevel"/>
    <w:tmpl w:val="4072DEB6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decimal"/>
      <w:lvlText w:val="%1．%2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2">
      <w:start w:val="1"/>
      <w:numFmt w:val="decimal"/>
      <w:lvlText w:val="%1．%2.%3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3">
      <w:start w:val="1"/>
      <w:numFmt w:val="decimal"/>
      <w:lvlText w:val="%1．%2.%3.%4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4">
      <w:start w:val="1"/>
      <w:numFmt w:val="decimal"/>
      <w:lvlText w:val="%1．%2.%3.%4.%5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5">
      <w:start w:val="1"/>
      <w:numFmt w:val="decimal"/>
      <w:lvlText w:val="%1．%2.%3.%4.%5.%6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6">
      <w:start w:val="1"/>
      <w:numFmt w:val="decimal"/>
      <w:lvlText w:val="%1．%2.%3.%4.%5.%6.%7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7">
      <w:start w:val="1"/>
      <w:numFmt w:val="decimal"/>
      <w:lvlText w:val="%1．%2.%3.%4.%5.%6.%7.%8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8">
      <w:start w:val="1"/>
      <w:numFmt w:val="decimal"/>
      <w:lvlText w:val="%1．%2.%3.%4.%5.%6.%7.%8.%9"/>
      <w:lvlJc w:val="left"/>
      <w:pPr>
        <w:tabs>
          <w:tab w:val="num" w:pos="855"/>
        </w:tabs>
        <w:ind w:left="855" w:hanging="855"/>
      </w:pPr>
      <w:rPr>
        <w:rFonts w:hint="eastAsia"/>
      </w:rPr>
    </w:lvl>
  </w:abstractNum>
  <w:abstractNum w:abstractNumId="37">
    <w:nsid w:val="7D5338B1"/>
    <w:multiLevelType w:val="multilevel"/>
    <w:tmpl w:val="3B603B8A"/>
    <w:lvl w:ilvl="0">
      <w:start w:val="1"/>
      <w:numFmt w:val="decimal"/>
      <w:lvlText w:val="2.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DD414FA"/>
    <w:multiLevelType w:val="hybridMultilevel"/>
    <w:tmpl w:val="5D7A793A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05" w:hanging="420"/>
      </w:pPr>
    </w:lvl>
    <w:lvl w:ilvl="2" w:tentative="1">
      <w:start w:val="1"/>
      <w:numFmt w:val="lowerRoman"/>
      <w:lvlText w:val="%3."/>
      <w:lvlJc w:val="right"/>
      <w:pPr>
        <w:ind w:left="1725" w:hanging="420"/>
      </w:pPr>
    </w:lvl>
    <w:lvl w:ilvl="3" w:tentative="1">
      <w:start w:val="1"/>
      <w:numFmt w:val="decimal"/>
      <w:lvlText w:val="%4."/>
      <w:lvlJc w:val="left"/>
      <w:pPr>
        <w:ind w:left="2145" w:hanging="420"/>
      </w:pPr>
    </w:lvl>
    <w:lvl w:ilvl="4" w:tentative="1">
      <w:start w:val="1"/>
      <w:numFmt w:val="lowerLetter"/>
      <w:lvlText w:val="%5)"/>
      <w:lvlJc w:val="left"/>
      <w:pPr>
        <w:ind w:left="2565" w:hanging="420"/>
      </w:pPr>
    </w:lvl>
    <w:lvl w:ilvl="5" w:tentative="1">
      <w:start w:val="1"/>
      <w:numFmt w:val="lowerRoman"/>
      <w:lvlText w:val="%6."/>
      <w:lvlJc w:val="right"/>
      <w:pPr>
        <w:ind w:left="2985" w:hanging="420"/>
      </w:pPr>
    </w:lvl>
    <w:lvl w:ilvl="6" w:tentative="1">
      <w:start w:val="1"/>
      <w:numFmt w:val="decimal"/>
      <w:lvlText w:val="%7."/>
      <w:lvlJc w:val="left"/>
      <w:pPr>
        <w:ind w:left="3405" w:hanging="420"/>
      </w:pPr>
    </w:lvl>
    <w:lvl w:ilvl="7" w:tentative="1">
      <w:start w:val="1"/>
      <w:numFmt w:val="lowerLetter"/>
      <w:lvlText w:val="%8)"/>
      <w:lvlJc w:val="left"/>
      <w:pPr>
        <w:ind w:left="3825" w:hanging="420"/>
      </w:pPr>
    </w:lvl>
    <w:lvl w:ilvl="8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9">
    <w:nsid w:val="7EC93F53"/>
    <w:multiLevelType w:val="singleLevel"/>
    <w:tmpl w:val="35C8CAB6"/>
    <w:lvl w:ilvl="0">
      <w:start w:val="2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0">
    <w:nsid w:val="7F2E5F06"/>
    <w:multiLevelType w:val="hybridMultilevel"/>
    <w:tmpl w:val="2932B896"/>
    <w:lvl w:ilvl="0">
      <w:start w:val="1"/>
      <w:numFmt w:val="decimal"/>
      <w:lvlText w:val="2.2.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7"/>
  </w:num>
  <w:num w:numId="3">
    <w:abstractNumId w:val="33"/>
  </w:num>
  <w:num w:numId="4">
    <w:abstractNumId w:val="10"/>
  </w:num>
  <w:num w:numId="5">
    <w:abstractNumId w:val="14"/>
  </w:num>
  <w:num w:numId="6">
    <w:abstractNumId w:val="11"/>
  </w:num>
  <w:num w:numId="7">
    <w:abstractNumId w:val="36"/>
  </w:num>
  <w:num w:numId="8">
    <w:abstractNumId w:val="17"/>
  </w:num>
  <w:num w:numId="9">
    <w:abstractNumId w:val="21"/>
  </w:num>
  <w:num w:numId="10">
    <w:abstractNumId w:val="16"/>
  </w:num>
  <w:num w:numId="11">
    <w:abstractNumId w:val="39"/>
  </w:num>
  <w:num w:numId="12">
    <w:abstractNumId w:val="35"/>
  </w:num>
  <w:num w:numId="13">
    <w:abstractNumId w:val="4"/>
  </w:num>
  <w:num w:numId="14">
    <w:abstractNumId w:val="5"/>
  </w:num>
  <w:num w:numId="15">
    <w:abstractNumId w:val="25"/>
  </w:num>
  <w:num w:numId="16">
    <w:abstractNumId w:val="8"/>
  </w:num>
  <w:num w:numId="17">
    <w:abstractNumId w:val="20"/>
  </w:num>
  <w:num w:numId="18">
    <w:abstractNumId w:val="9"/>
  </w:num>
  <w:num w:numId="19">
    <w:abstractNumId w:val="32"/>
  </w:num>
  <w:num w:numId="20">
    <w:abstractNumId w:val="29"/>
  </w:num>
  <w:num w:numId="21">
    <w:abstractNumId w:val="28"/>
  </w:num>
  <w:num w:numId="22">
    <w:abstractNumId w:val="12"/>
  </w:num>
  <w:num w:numId="23">
    <w:abstractNumId w:val="13"/>
  </w:num>
  <w:num w:numId="24">
    <w:abstractNumId w:val="24"/>
  </w:num>
  <w:num w:numId="25">
    <w:abstractNumId w:val="40"/>
  </w:num>
  <w:num w:numId="26">
    <w:abstractNumId w:val="15"/>
  </w:num>
  <w:num w:numId="27">
    <w:abstractNumId w:val="31"/>
  </w:num>
  <w:num w:numId="28">
    <w:abstractNumId w:val="26"/>
  </w:num>
  <w:num w:numId="29">
    <w:abstractNumId w:val="30"/>
  </w:num>
  <w:num w:numId="30">
    <w:abstractNumId w:val="22"/>
  </w:num>
  <w:num w:numId="31">
    <w:abstractNumId w:val="6"/>
  </w:num>
  <w:num w:numId="32">
    <w:abstractNumId w:val="18"/>
  </w:num>
  <w:num w:numId="33">
    <w:abstractNumId w:val="38"/>
  </w:num>
  <w:num w:numId="34">
    <w:abstractNumId w:val="37"/>
  </w:num>
  <w:num w:numId="35">
    <w:abstractNumId w:val="7"/>
  </w:num>
  <w:num w:numId="36">
    <w:abstractNumId w:val="2"/>
  </w:num>
  <w:num w:numId="37">
    <w:abstractNumId w:val="34"/>
  </w:num>
  <w:num w:numId="38">
    <w:abstractNumId w:val="19"/>
  </w:num>
  <w:num w:numId="39">
    <w:abstractNumId w:val="23"/>
  </w:num>
  <w:num w:numId="40">
    <w:abstractNumId w:val="0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DF1"/>
    <w:rsid w:val="000069AE"/>
    <w:rsid w:val="00047D41"/>
    <w:rsid w:val="00054E0E"/>
    <w:rsid w:val="0006202D"/>
    <w:rsid w:val="0007010D"/>
    <w:rsid w:val="000705B0"/>
    <w:rsid w:val="00082149"/>
    <w:rsid w:val="00082D01"/>
    <w:rsid w:val="00085880"/>
    <w:rsid w:val="000A2966"/>
    <w:rsid w:val="000C44A4"/>
    <w:rsid w:val="000D28AD"/>
    <w:rsid w:val="000D2DF1"/>
    <w:rsid w:val="000F075F"/>
    <w:rsid w:val="000F3F05"/>
    <w:rsid w:val="000F4356"/>
    <w:rsid w:val="000F7FE6"/>
    <w:rsid w:val="00100022"/>
    <w:rsid w:val="0010389F"/>
    <w:rsid w:val="0011036E"/>
    <w:rsid w:val="00114577"/>
    <w:rsid w:val="001405B6"/>
    <w:rsid w:val="00146FAC"/>
    <w:rsid w:val="00165503"/>
    <w:rsid w:val="001657C2"/>
    <w:rsid w:val="00171151"/>
    <w:rsid w:val="001717E5"/>
    <w:rsid w:val="001758E3"/>
    <w:rsid w:val="0018265E"/>
    <w:rsid w:val="00187E68"/>
    <w:rsid w:val="00194E25"/>
    <w:rsid w:val="001A51CA"/>
    <w:rsid w:val="001B0DFD"/>
    <w:rsid w:val="001D26EA"/>
    <w:rsid w:val="001D51E6"/>
    <w:rsid w:val="001F7C6C"/>
    <w:rsid w:val="002158AF"/>
    <w:rsid w:val="00224FCB"/>
    <w:rsid w:val="00227233"/>
    <w:rsid w:val="00236561"/>
    <w:rsid w:val="00243143"/>
    <w:rsid w:val="00262FBE"/>
    <w:rsid w:val="00273DA8"/>
    <w:rsid w:val="00274F87"/>
    <w:rsid w:val="002907C4"/>
    <w:rsid w:val="002931FB"/>
    <w:rsid w:val="002A5231"/>
    <w:rsid w:val="002A79EF"/>
    <w:rsid w:val="002A7A62"/>
    <w:rsid w:val="002A7D29"/>
    <w:rsid w:val="002B10AC"/>
    <w:rsid w:val="002D2D98"/>
    <w:rsid w:val="002E4C72"/>
    <w:rsid w:val="002F45DF"/>
    <w:rsid w:val="0030218E"/>
    <w:rsid w:val="003201FF"/>
    <w:rsid w:val="0032065E"/>
    <w:rsid w:val="003231A7"/>
    <w:rsid w:val="00325FBD"/>
    <w:rsid w:val="0034146D"/>
    <w:rsid w:val="00341C79"/>
    <w:rsid w:val="0034681C"/>
    <w:rsid w:val="003540A3"/>
    <w:rsid w:val="0035516B"/>
    <w:rsid w:val="00360BBF"/>
    <w:rsid w:val="00366621"/>
    <w:rsid w:val="00370207"/>
    <w:rsid w:val="0037449D"/>
    <w:rsid w:val="003777C3"/>
    <w:rsid w:val="0038201A"/>
    <w:rsid w:val="00384015"/>
    <w:rsid w:val="003877D2"/>
    <w:rsid w:val="00395448"/>
    <w:rsid w:val="00396C30"/>
    <w:rsid w:val="003A4203"/>
    <w:rsid w:val="003B07CF"/>
    <w:rsid w:val="003E161B"/>
    <w:rsid w:val="003E7407"/>
    <w:rsid w:val="003F4ED5"/>
    <w:rsid w:val="003F5C22"/>
    <w:rsid w:val="004177A2"/>
    <w:rsid w:val="00424CFB"/>
    <w:rsid w:val="00440E9A"/>
    <w:rsid w:val="004438C2"/>
    <w:rsid w:val="00447C7F"/>
    <w:rsid w:val="004618D5"/>
    <w:rsid w:val="004618F9"/>
    <w:rsid w:val="00467B33"/>
    <w:rsid w:val="004744CA"/>
    <w:rsid w:val="004A4890"/>
    <w:rsid w:val="004B265B"/>
    <w:rsid w:val="004B73E4"/>
    <w:rsid w:val="004B785A"/>
    <w:rsid w:val="004C0AC0"/>
    <w:rsid w:val="004C7881"/>
    <w:rsid w:val="004C7A70"/>
    <w:rsid w:val="004D72E1"/>
    <w:rsid w:val="004E1796"/>
    <w:rsid w:val="004E424B"/>
    <w:rsid w:val="004F07B8"/>
    <w:rsid w:val="005116D9"/>
    <w:rsid w:val="00540766"/>
    <w:rsid w:val="00545091"/>
    <w:rsid w:val="00555E94"/>
    <w:rsid w:val="005653F0"/>
    <w:rsid w:val="00585528"/>
    <w:rsid w:val="00592332"/>
    <w:rsid w:val="00594964"/>
    <w:rsid w:val="005B1179"/>
    <w:rsid w:val="005B15C2"/>
    <w:rsid w:val="005B609D"/>
    <w:rsid w:val="005B7B1B"/>
    <w:rsid w:val="005C3B01"/>
    <w:rsid w:val="005D659E"/>
    <w:rsid w:val="005E0A0C"/>
    <w:rsid w:val="005F2E00"/>
    <w:rsid w:val="005F6381"/>
    <w:rsid w:val="00605CE4"/>
    <w:rsid w:val="006070E4"/>
    <w:rsid w:val="006147A2"/>
    <w:rsid w:val="006169FF"/>
    <w:rsid w:val="006201C6"/>
    <w:rsid w:val="00625D4A"/>
    <w:rsid w:val="006471FB"/>
    <w:rsid w:val="00651D67"/>
    <w:rsid w:val="006555B1"/>
    <w:rsid w:val="0066011C"/>
    <w:rsid w:val="00663E74"/>
    <w:rsid w:val="00685F9C"/>
    <w:rsid w:val="006A3789"/>
    <w:rsid w:val="006A5B03"/>
    <w:rsid w:val="006B1DFB"/>
    <w:rsid w:val="006B64A4"/>
    <w:rsid w:val="006C09CA"/>
    <w:rsid w:val="006D30E0"/>
    <w:rsid w:val="006D60E8"/>
    <w:rsid w:val="006F40D8"/>
    <w:rsid w:val="007129DA"/>
    <w:rsid w:val="00717A0F"/>
    <w:rsid w:val="00721688"/>
    <w:rsid w:val="00723FBA"/>
    <w:rsid w:val="007329D5"/>
    <w:rsid w:val="00744D19"/>
    <w:rsid w:val="007531BB"/>
    <w:rsid w:val="00754D9A"/>
    <w:rsid w:val="007567E1"/>
    <w:rsid w:val="00772D2B"/>
    <w:rsid w:val="00781444"/>
    <w:rsid w:val="0078280E"/>
    <w:rsid w:val="00786BEE"/>
    <w:rsid w:val="00791B19"/>
    <w:rsid w:val="00793EF1"/>
    <w:rsid w:val="007A2848"/>
    <w:rsid w:val="007B5BD3"/>
    <w:rsid w:val="007D1A63"/>
    <w:rsid w:val="007D32AF"/>
    <w:rsid w:val="007E3AB8"/>
    <w:rsid w:val="007E754D"/>
    <w:rsid w:val="007F7D1D"/>
    <w:rsid w:val="008013BA"/>
    <w:rsid w:val="00801926"/>
    <w:rsid w:val="008129F8"/>
    <w:rsid w:val="00813D3C"/>
    <w:rsid w:val="00821062"/>
    <w:rsid w:val="0082126D"/>
    <w:rsid w:val="008270AE"/>
    <w:rsid w:val="00831405"/>
    <w:rsid w:val="0083194C"/>
    <w:rsid w:val="0083427E"/>
    <w:rsid w:val="00834308"/>
    <w:rsid w:val="00842FD4"/>
    <w:rsid w:val="008431B2"/>
    <w:rsid w:val="00843924"/>
    <w:rsid w:val="008655B5"/>
    <w:rsid w:val="00870E41"/>
    <w:rsid w:val="0087102C"/>
    <w:rsid w:val="00877426"/>
    <w:rsid w:val="008813FB"/>
    <w:rsid w:val="00887178"/>
    <w:rsid w:val="00891945"/>
    <w:rsid w:val="0089252A"/>
    <w:rsid w:val="00896A50"/>
    <w:rsid w:val="00897E3F"/>
    <w:rsid w:val="008A387C"/>
    <w:rsid w:val="008B3941"/>
    <w:rsid w:val="008B5260"/>
    <w:rsid w:val="008D004D"/>
    <w:rsid w:val="008D4C9C"/>
    <w:rsid w:val="008D6B3F"/>
    <w:rsid w:val="008E02F6"/>
    <w:rsid w:val="008E7803"/>
    <w:rsid w:val="00905830"/>
    <w:rsid w:val="00914FC7"/>
    <w:rsid w:val="00932254"/>
    <w:rsid w:val="00945B07"/>
    <w:rsid w:val="00953C14"/>
    <w:rsid w:val="00955C4F"/>
    <w:rsid w:val="00967446"/>
    <w:rsid w:val="00984104"/>
    <w:rsid w:val="009A12D2"/>
    <w:rsid w:val="009A56ED"/>
    <w:rsid w:val="009B3202"/>
    <w:rsid w:val="009B6684"/>
    <w:rsid w:val="009D0A11"/>
    <w:rsid w:val="009D3903"/>
    <w:rsid w:val="009E3D13"/>
    <w:rsid w:val="00A0282E"/>
    <w:rsid w:val="00A057E9"/>
    <w:rsid w:val="00A12922"/>
    <w:rsid w:val="00A1401F"/>
    <w:rsid w:val="00A24030"/>
    <w:rsid w:val="00A32871"/>
    <w:rsid w:val="00A414E9"/>
    <w:rsid w:val="00A457A2"/>
    <w:rsid w:val="00A51085"/>
    <w:rsid w:val="00A749D6"/>
    <w:rsid w:val="00A96B11"/>
    <w:rsid w:val="00A97950"/>
    <w:rsid w:val="00AD2C67"/>
    <w:rsid w:val="00AD2D81"/>
    <w:rsid w:val="00AE13A1"/>
    <w:rsid w:val="00AE604E"/>
    <w:rsid w:val="00AF4339"/>
    <w:rsid w:val="00AF4402"/>
    <w:rsid w:val="00AF6D2C"/>
    <w:rsid w:val="00B020F8"/>
    <w:rsid w:val="00B0407D"/>
    <w:rsid w:val="00B053F6"/>
    <w:rsid w:val="00B15B9B"/>
    <w:rsid w:val="00B16DB5"/>
    <w:rsid w:val="00B20EB9"/>
    <w:rsid w:val="00B21B9A"/>
    <w:rsid w:val="00B22182"/>
    <w:rsid w:val="00B3124F"/>
    <w:rsid w:val="00B35DF8"/>
    <w:rsid w:val="00B4370D"/>
    <w:rsid w:val="00B50998"/>
    <w:rsid w:val="00B50A40"/>
    <w:rsid w:val="00B51579"/>
    <w:rsid w:val="00B60714"/>
    <w:rsid w:val="00B6780A"/>
    <w:rsid w:val="00B71B31"/>
    <w:rsid w:val="00B96D2B"/>
    <w:rsid w:val="00B96ED5"/>
    <w:rsid w:val="00BA16C4"/>
    <w:rsid w:val="00BB0641"/>
    <w:rsid w:val="00BC733F"/>
    <w:rsid w:val="00BD3804"/>
    <w:rsid w:val="00BE2EBA"/>
    <w:rsid w:val="00BE365F"/>
    <w:rsid w:val="00BE6D51"/>
    <w:rsid w:val="00BF54C1"/>
    <w:rsid w:val="00BF6DF3"/>
    <w:rsid w:val="00C1130F"/>
    <w:rsid w:val="00C230BA"/>
    <w:rsid w:val="00C23305"/>
    <w:rsid w:val="00C51459"/>
    <w:rsid w:val="00C66E43"/>
    <w:rsid w:val="00C749F1"/>
    <w:rsid w:val="00C77CDF"/>
    <w:rsid w:val="00C85F2F"/>
    <w:rsid w:val="00CB09B9"/>
    <w:rsid w:val="00CB2C80"/>
    <w:rsid w:val="00CB363F"/>
    <w:rsid w:val="00CB4895"/>
    <w:rsid w:val="00CB5383"/>
    <w:rsid w:val="00CB60D5"/>
    <w:rsid w:val="00CD4816"/>
    <w:rsid w:val="00CD4D7C"/>
    <w:rsid w:val="00CE1F35"/>
    <w:rsid w:val="00CE42D0"/>
    <w:rsid w:val="00CE7467"/>
    <w:rsid w:val="00CF155B"/>
    <w:rsid w:val="00CF4332"/>
    <w:rsid w:val="00CF70FA"/>
    <w:rsid w:val="00D01145"/>
    <w:rsid w:val="00D14940"/>
    <w:rsid w:val="00D33949"/>
    <w:rsid w:val="00D405D9"/>
    <w:rsid w:val="00D436BD"/>
    <w:rsid w:val="00D45AF7"/>
    <w:rsid w:val="00D525D8"/>
    <w:rsid w:val="00D544D0"/>
    <w:rsid w:val="00D62937"/>
    <w:rsid w:val="00D65AD3"/>
    <w:rsid w:val="00D84DC7"/>
    <w:rsid w:val="00DA2012"/>
    <w:rsid w:val="00DB093E"/>
    <w:rsid w:val="00DB15D0"/>
    <w:rsid w:val="00DC1256"/>
    <w:rsid w:val="00DE150A"/>
    <w:rsid w:val="00DF665F"/>
    <w:rsid w:val="00DF7870"/>
    <w:rsid w:val="00E01873"/>
    <w:rsid w:val="00E04E50"/>
    <w:rsid w:val="00E07C89"/>
    <w:rsid w:val="00E308A6"/>
    <w:rsid w:val="00E35AEB"/>
    <w:rsid w:val="00E475C6"/>
    <w:rsid w:val="00E516BB"/>
    <w:rsid w:val="00E608FA"/>
    <w:rsid w:val="00E6090D"/>
    <w:rsid w:val="00E739C9"/>
    <w:rsid w:val="00E85F00"/>
    <w:rsid w:val="00E926AB"/>
    <w:rsid w:val="00E92E51"/>
    <w:rsid w:val="00EA00F2"/>
    <w:rsid w:val="00EA06F8"/>
    <w:rsid w:val="00EA384B"/>
    <w:rsid w:val="00EA5146"/>
    <w:rsid w:val="00EB2941"/>
    <w:rsid w:val="00EC607C"/>
    <w:rsid w:val="00EE6CE3"/>
    <w:rsid w:val="00EF1E75"/>
    <w:rsid w:val="00F03337"/>
    <w:rsid w:val="00F3110C"/>
    <w:rsid w:val="00F3581D"/>
    <w:rsid w:val="00F40C09"/>
    <w:rsid w:val="00F44318"/>
    <w:rsid w:val="00F5278A"/>
    <w:rsid w:val="00F90B24"/>
    <w:rsid w:val="00F959F6"/>
    <w:rsid w:val="00FA5BE5"/>
    <w:rsid w:val="00FB03CE"/>
    <w:rsid w:val="00FD1957"/>
    <w:rsid w:val="00FD2DAD"/>
    <w:rsid w:val="00FD683C"/>
    <w:rsid w:val="00FF3495"/>
    <w:rsid w:val="00FF4F8C"/>
    <w:rsid w:val="00FF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04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9A12D2"/>
    <w:pPr>
      <w:keepNext/>
      <w:numPr>
        <w:numId w:val="23"/>
      </w:numPr>
      <w:spacing w:beforeLines="50" w:afterLines="50"/>
      <w:jc w:val="left"/>
      <w:outlineLvl w:val="0"/>
    </w:pPr>
    <w:rPr>
      <w:rFonts w:ascii="黑体" w:eastAsia="黑体"/>
      <w:sz w:val="24"/>
    </w:rPr>
  </w:style>
  <w:style w:type="paragraph" w:styleId="2">
    <w:name w:val="heading 2"/>
    <w:basedOn w:val="a"/>
    <w:next w:val="a"/>
    <w:link w:val="2Char"/>
    <w:autoRedefine/>
    <w:qFormat/>
    <w:rsid w:val="009A12D2"/>
    <w:pPr>
      <w:keepNext/>
      <w:keepLines/>
      <w:numPr>
        <w:ilvl w:val="1"/>
        <w:numId w:val="23"/>
      </w:numPr>
      <w:spacing w:beforeLines="50" w:line="300" w:lineRule="auto"/>
      <w:jc w:val="left"/>
      <w:outlineLvl w:val="1"/>
    </w:pPr>
    <w:rPr>
      <w:rFonts w:ascii="Arial" w:hAnsi="Arial"/>
      <w:bCs/>
      <w:kern w:val="0"/>
      <w:sz w:val="24"/>
    </w:rPr>
  </w:style>
  <w:style w:type="paragraph" w:styleId="3">
    <w:name w:val="heading 3"/>
    <w:basedOn w:val="a"/>
    <w:next w:val="a"/>
    <w:link w:val="3Char"/>
    <w:uiPriority w:val="9"/>
    <w:qFormat/>
    <w:rsid w:val="009A12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A12D2"/>
    <w:pPr>
      <w:keepNext/>
      <w:keepLines/>
      <w:numPr>
        <w:ilvl w:val="3"/>
        <w:numId w:val="23"/>
      </w:numPr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8D004D"/>
    <w:rPr>
      <w:rFonts w:ascii="宋体" w:hAnsi="Courier New"/>
      <w:szCs w:val="20"/>
    </w:rPr>
  </w:style>
  <w:style w:type="character" w:styleId="a4">
    <w:name w:val="page number"/>
    <w:basedOn w:val="a0"/>
    <w:semiHidden/>
    <w:rsid w:val="008D004D"/>
  </w:style>
  <w:style w:type="paragraph" w:styleId="a5">
    <w:name w:val="footer"/>
    <w:basedOn w:val="a"/>
    <w:semiHidden/>
    <w:rsid w:val="008D004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0">
    <w:name w:val="index 1"/>
    <w:basedOn w:val="a"/>
    <w:next w:val="a"/>
    <w:autoRedefine/>
    <w:semiHidden/>
    <w:rsid w:val="008D004D"/>
    <w:pPr>
      <w:spacing w:line="360" w:lineRule="auto"/>
      <w:jc w:val="center"/>
    </w:pPr>
    <w:rPr>
      <w:rFonts w:ascii="宋体" w:hAnsi="宋体"/>
      <w:szCs w:val="20"/>
    </w:rPr>
  </w:style>
  <w:style w:type="paragraph" w:styleId="a6">
    <w:name w:val="header"/>
    <w:basedOn w:val="a"/>
    <w:link w:val="Char"/>
    <w:uiPriority w:val="99"/>
    <w:semiHidden/>
    <w:unhideWhenUsed/>
    <w:rsid w:val="000D2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0D2DF1"/>
    <w:rPr>
      <w:kern w:val="2"/>
      <w:sz w:val="18"/>
      <w:szCs w:val="18"/>
    </w:rPr>
  </w:style>
  <w:style w:type="paragraph" w:styleId="a7">
    <w:name w:val="Body Text"/>
    <w:basedOn w:val="a"/>
    <w:link w:val="Char0"/>
    <w:rsid w:val="00A057E9"/>
    <w:pPr>
      <w:spacing w:after="120"/>
    </w:pPr>
    <w:rPr>
      <w:szCs w:val="20"/>
    </w:rPr>
  </w:style>
  <w:style w:type="character" w:customStyle="1" w:styleId="Char0">
    <w:name w:val="正文文本 Char"/>
    <w:basedOn w:val="a0"/>
    <w:link w:val="a7"/>
    <w:rsid w:val="00A057E9"/>
    <w:rPr>
      <w:kern w:val="2"/>
      <w:sz w:val="21"/>
    </w:rPr>
  </w:style>
  <w:style w:type="paragraph" w:styleId="a8">
    <w:name w:val="Balloon Text"/>
    <w:basedOn w:val="a"/>
    <w:link w:val="Char1"/>
    <w:uiPriority w:val="99"/>
    <w:semiHidden/>
    <w:unhideWhenUsed/>
    <w:rsid w:val="00A057E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057E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9A12D2"/>
    <w:rPr>
      <w:rFonts w:ascii="黑体" w:eastAsia="黑体"/>
      <w:kern w:val="2"/>
      <w:sz w:val="24"/>
      <w:szCs w:val="24"/>
    </w:rPr>
  </w:style>
  <w:style w:type="character" w:customStyle="1" w:styleId="2Char">
    <w:name w:val="标题 2 Char"/>
    <w:basedOn w:val="a0"/>
    <w:link w:val="2"/>
    <w:rsid w:val="009A12D2"/>
    <w:rPr>
      <w:rFonts w:ascii="Arial" w:hAnsi="Arial"/>
      <w:bCs/>
      <w:sz w:val="24"/>
      <w:szCs w:val="24"/>
    </w:rPr>
  </w:style>
  <w:style w:type="character" w:customStyle="1" w:styleId="4Char">
    <w:name w:val="标题 4 Char"/>
    <w:basedOn w:val="a0"/>
    <w:link w:val="4"/>
    <w:rsid w:val="009A12D2"/>
    <w:rPr>
      <w:rFonts w:ascii="Arial" w:eastAsia="黑体" w:hAnsi="Arial"/>
      <w:bCs/>
      <w:kern w:val="2"/>
      <w:sz w:val="24"/>
      <w:szCs w:val="28"/>
    </w:rPr>
  </w:style>
  <w:style w:type="paragraph" w:customStyle="1" w:styleId="3055">
    <w:name w:val="样式 标题 3 + 左侧:  0 厘米 段前: 5 磅 段后: 5 磅 行距: 单倍行距"/>
    <w:basedOn w:val="3"/>
    <w:next w:val="a8"/>
    <w:rsid w:val="009A12D2"/>
    <w:pPr>
      <w:numPr>
        <w:ilvl w:val="2"/>
        <w:numId w:val="23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9A12D2"/>
    <w:rPr>
      <w:b/>
      <w:bCs/>
      <w:kern w:val="2"/>
      <w:sz w:val="32"/>
      <w:szCs w:val="32"/>
    </w:rPr>
  </w:style>
  <w:style w:type="character" w:customStyle="1" w:styleId="Char2">
    <w:name w:val="Char"/>
    <w:basedOn w:val="a0"/>
    <w:rsid w:val="004438C2"/>
    <w:rPr>
      <w:rFonts w:eastAsia="宋体"/>
      <w:kern w:val="2"/>
      <w:sz w:val="21"/>
      <w:lang w:val="en-US" w:eastAsia="zh-CN" w:bidi="ar-SA"/>
    </w:rPr>
  </w:style>
  <w:style w:type="paragraph" w:styleId="a9">
    <w:name w:val="Document Map"/>
    <w:basedOn w:val="a"/>
    <w:link w:val="Char3"/>
    <w:rsid w:val="000D28AD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rsid w:val="000D28AD"/>
    <w:rPr>
      <w:rFonts w:ascii="宋体"/>
      <w:kern w:val="2"/>
      <w:sz w:val="18"/>
      <w:szCs w:val="18"/>
    </w:rPr>
  </w:style>
  <w:style w:type="table" w:styleId="aa">
    <w:name w:val="Table Grid"/>
    <w:basedOn w:val="a1"/>
    <w:rsid w:val="000D28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rsid w:val="0010389F"/>
    <w:rPr>
      <w:sz w:val="21"/>
      <w:szCs w:val="21"/>
    </w:rPr>
  </w:style>
  <w:style w:type="paragraph" w:styleId="ac">
    <w:name w:val="annotation text"/>
    <w:basedOn w:val="a"/>
    <w:link w:val="Char4"/>
    <w:rsid w:val="0010389F"/>
    <w:pPr>
      <w:jc w:val="left"/>
    </w:pPr>
  </w:style>
  <w:style w:type="character" w:customStyle="1" w:styleId="Char4">
    <w:name w:val="批注文字 Char"/>
    <w:basedOn w:val="a0"/>
    <w:link w:val="ac"/>
    <w:rsid w:val="0010389F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5"/>
    <w:rsid w:val="0010389F"/>
    <w:rPr>
      <w:b/>
      <w:bCs/>
    </w:rPr>
  </w:style>
  <w:style w:type="character" w:customStyle="1" w:styleId="Char5">
    <w:name w:val="批注主题 Char"/>
    <w:basedOn w:val="Char4"/>
    <w:link w:val="ad"/>
    <w:rsid w:val="001038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1531</Words>
  <Characters>3032</Characters>
  <Application>Microsoft Office Word</Application>
  <DocSecurity>0</DocSecurity>
  <Lines>25</Lines>
  <Paragraphs>9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《宽量程数字RLC测量仪检定规程》</vt:lpstr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《宽量程数字RLC测量仪检定规程》</dc:title>
  <dc:creator>acer</dc:creator>
  <cp:lastModifiedBy>xuyu</cp:lastModifiedBy>
  <cp:revision>12</cp:revision>
  <dcterms:created xsi:type="dcterms:W3CDTF">2021-11-19T05:40:00Z</dcterms:created>
  <dcterms:modified xsi:type="dcterms:W3CDTF">2021-11-19T06:55:00Z</dcterms:modified>
</cp:coreProperties>
</file>